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3D343" w14:textId="77777777" w:rsidR="00307388" w:rsidRDefault="00307388" w:rsidP="00841C9D">
      <w:pPr>
        <w:jc w:val="center"/>
        <w:rPr>
          <w:rFonts w:ascii="Arial" w:hAnsi="Arial" w:cs="Arial"/>
          <w:b/>
          <w:bCs/>
          <w:sz w:val="24"/>
          <w:szCs w:val="24"/>
        </w:rPr>
      </w:pPr>
    </w:p>
    <w:p w14:paraId="436C87CF" w14:textId="21DEF681" w:rsidR="00307388" w:rsidRPr="00841C9D" w:rsidRDefault="00016F68" w:rsidP="00603B9A">
      <w:pPr>
        <w:rPr>
          <w:rFonts w:ascii="Arial" w:hAnsi="Arial" w:cs="Arial"/>
          <w:b/>
          <w:bCs/>
          <w:sz w:val="24"/>
          <w:szCs w:val="24"/>
        </w:rPr>
      </w:pPr>
      <w:r w:rsidRPr="00841C9D">
        <w:rPr>
          <w:rFonts w:ascii="Arial" w:hAnsi="Arial" w:cs="Arial"/>
          <w:b/>
          <w:bCs/>
          <w:sz w:val="24"/>
          <w:szCs w:val="24"/>
        </w:rPr>
        <w:t xml:space="preserve">EDITAL DE CHAMAMENTO PÚBLICO SEMASA – Nº </w:t>
      </w:r>
      <w:r w:rsidR="008B49ED">
        <w:rPr>
          <w:rFonts w:ascii="Arial" w:hAnsi="Arial" w:cs="Arial"/>
          <w:b/>
          <w:bCs/>
          <w:sz w:val="24"/>
          <w:szCs w:val="24"/>
        </w:rPr>
        <w:t>0</w:t>
      </w:r>
      <w:r w:rsidR="00603B9A">
        <w:rPr>
          <w:rFonts w:ascii="Arial" w:hAnsi="Arial" w:cs="Arial"/>
          <w:b/>
          <w:bCs/>
          <w:sz w:val="24"/>
          <w:szCs w:val="24"/>
        </w:rPr>
        <w:t>5</w:t>
      </w:r>
      <w:r w:rsidRPr="00841C9D">
        <w:rPr>
          <w:rFonts w:ascii="Arial" w:hAnsi="Arial" w:cs="Arial"/>
          <w:b/>
          <w:bCs/>
          <w:sz w:val="24"/>
          <w:szCs w:val="24"/>
        </w:rPr>
        <w:t>/202</w:t>
      </w:r>
      <w:r w:rsidR="002F14B7">
        <w:rPr>
          <w:rFonts w:ascii="Arial" w:hAnsi="Arial" w:cs="Arial"/>
          <w:b/>
          <w:bCs/>
          <w:sz w:val="24"/>
          <w:szCs w:val="24"/>
        </w:rPr>
        <w:t>3</w:t>
      </w:r>
    </w:p>
    <w:p w14:paraId="35A2DB34" w14:textId="77777777" w:rsidR="009E5756" w:rsidRDefault="009E5756" w:rsidP="00307388">
      <w:pPr>
        <w:spacing w:after="0"/>
        <w:jc w:val="center"/>
        <w:rPr>
          <w:rFonts w:ascii="Arial" w:hAnsi="Arial" w:cs="Arial"/>
          <w:b/>
          <w:bCs/>
          <w:sz w:val="24"/>
          <w:szCs w:val="24"/>
        </w:rPr>
      </w:pPr>
    </w:p>
    <w:p w14:paraId="43C02CE9" w14:textId="77777777" w:rsidR="009E5756" w:rsidRPr="002B5275" w:rsidRDefault="009E5756" w:rsidP="00307388">
      <w:pPr>
        <w:pStyle w:val="PargrafodaLista"/>
        <w:numPr>
          <w:ilvl w:val="0"/>
          <w:numId w:val="11"/>
        </w:numPr>
        <w:spacing w:line="480" w:lineRule="auto"/>
        <w:jc w:val="both"/>
        <w:rPr>
          <w:rFonts w:ascii="Arial" w:hAnsi="Arial" w:cs="Arial"/>
          <w:b/>
          <w:bCs/>
          <w:sz w:val="24"/>
          <w:szCs w:val="24"/>
        </w:rPr>
      </w:pPr>
      <w:r w:rsidRPr="002B5275">
        <w:rPr>
          <w:rFonts w:ascii="Arial" w:hAnsi="Arial" w:cs="Arial"/>
          <w:b/>
          <w:bCs/>
          <w:sz w:val="24"/>
          <w:szCs w:val="24"/>
        </w:rPr>
        <w:t>PREÂMBULO</w:t>
      </w:r>
    </w:p>
    <w:p w14:paraId="3E87CA60" w14:textId="77777777" w:rsidR="009E5756" w:rsidRDefault="009E5756" w:rsidP="00307388">
      <w:pPr>
        <w:pStyle w:val="PargrafodaLista"/>
        <w:numPr>
          <w:ilvl w:val="1"/>
          <w:numId w:val="16"/>
        </w:numPr>
        <w:spacing w:before="240" w:after="240"/>
        <w:jc w:val="both"/>
        <w:rPr>
          <w:rFonts w:ascii="Arial" w:hAnsi="Arial" w:cs="Arial"/>
          <w:sz w:val="24"/>
          <w:szCs w:val="24"/>
        </w:rPr>
      </w:pPr>
      <w:r w:rsidRPr="00307388">
        <w:rPr>
          <w:rFonts w:ascii="Arial" w:hAnsi="Arial" w:cs="Arial"/>
          <w:sz w:val="24"/>
          <w:szCs w:val="24"/>
        </w:rPr>
        <w:t xml:space="preserve">O </w:t>
      </w:r>
      <w:r w:rsidRPr="00307388">
        <w:rPr>
          <w:rFonts w:ascii="Arial" w:hAnsi="Arial" w:cs="Arial"/>
          <w:b/>
          <w:bCs/>
          <w:sz w:val="24"/>
          <w:szCs w:val="24"/>
        </w:rPr>
        <w:t>SEMASA</w:t>
      </w:r>
      <w:r w:rsidRPr="00307388">
        <w:rPr>
          <w:rFonts w:ascii="Arial" w:hAnsi="Arial" w:cs="Arial"/>
          <w:sz w:val="24"/>
          <w:szCs w:val="24"/>
        </w:rPr>
        <w:t xml:space="preserve">, Serviço Municipal de Saneamento Ambiental de Santo André, inscrito no CNPJ 57.604.530/0001-66, com endereço na Avenida José Caballero, 143 – Vila Bastos – Santo André, CEP 09040-210, na qualidade de Órgão Responsável pela coordenação e gestão do Parque Natural Municipal do Pedroso, de acordo com a Lei 7733/1998, Decreto 15262/2005, Lei 8947/2007 e Decreto 16878/2016, e com o Plano de Manejo da Unidade de Conservação, por meio do Departamento de Gestão Ambiental e com anuência do Conselho Gestor do Parque, torna público o presente </w:t>
      </w:r>
      <w:r w:rsidRPr="00307388">
        <w:rPr>
          <w:rFonts w:ascii="Arial" w:hAnsi="Arial" w:cs="Arial"/>
          <w:b/>
          <w:bCs/>
          <w:sz w:val="24"/>
          <w:szCs w:val="24"/>
        </w:rPr>
        <w:t>CHAMAMENTO PÚBLICO DE CREDENCIAMENTO</w:t>
      </w:r>
      <w:r w:rsidRPr="00307388">
        <w:rPr>
          <w:rFonts w:ascii="Arial" w:hAnsi="Arial" w:cs="Arial"/>
          <w:sz w:val="24"/>
          <w:szCs w:val="24"/>
        </w:rPr>
        <w:t>, nas condições estabelecidas, ressaltando que todas as partes deste Instrumento são complementares entre si.</w:t>
      </w:r>
    </w:p>
    <w:p w14:paraId="7A6B95A5" w14:textId="77777777" w:rsidR="00307388" w:rsidRPr="00307388" w:rsidRDefault="00307388" w:rsidP="00307388">
      <w:pPr>
        <w:pStyle w:val="PargrafodaLista"/>
        <w:spacing w:before="240"/>
        <w:jc w:val="both"/>
        <w:rPr>
          <w:rFonts w:ascii="Arial" w:hAnsi="Arial" w:cs="Arial"/>
          <w:sz w:val="24"/>
          <w:szCs w:val="24"/>
        </w:rPr>
      </w:pPr>
    </w:p>
    <w:p w14:paraId="0C58D3CE" w14:textId="77777777" w:rsidR="00307388" w:rsidRPr="00307388" w:rsidRDefault="00307388" w:rsidP="00307388">
      <w:pPr>
        <w:pStyle w:val="PargrafodaLista"/>
        <w:jc w:val="both"/>
        <w:rPr>
          <w:rFonts w:ascii="Arial" w:hAnsi="Arial" w:cs="Arial"/>
          <w:b/>
          <w:bCs/>
          <w:sz w:val="24"/>
          <w:szCs w:val="24"/>
        </w:rPr>
      </w:pPr>
    </w:p>
    <w:p w14:paraId="46C238DD" w14:textId="77777777" w:rsidR="009E5756" w:rsidRPr="002B5275" w:rsidRDefault="009E5756" w:rsidP="00307388">
      <w:pPr>
        <w:pStyle w:val="PargrafodaLista"/>
        <w:numPr>
          <w:ilvl w:val="0"/>
          <w:numId w:val="11"/>
        </w:numPr>
        <w:spacing w:line="480" w:lineRule="auto"/>
        <w:jc w:val="both"/>
        <w:rPr>
          <w:rFonts w:ascii="Arial" w:hAnsi="Arial" w:cs="Arial"/>
          <w:b/>
          <w:bCs/>
          <w:sz w:val="24"/>
          <w:szCs w:val="24"/>
        </w:rPr>
      </w:pPr>
      <w:r w:rsidRPr="002B5275">
        <w:rPr>
          <w:rFonts w:ascii="Arial" w:hAnsi="Arial" w:cs="Arial"/>
          <w:b/>
          <w:bCs/>
          <w:sz w:val="24"/>
          <w:szCs w:val="24"/>
        </w:rPr>
        <w:t>OBJETO</w:t>
      </w:r>
    </w:p>
    <w:p w14:paraId="240C4483" w14:textId="38C1F162" w:rsidR="009E5756" w:rsidRDefault="009E5756" w:rsidP="00307388">
      <w:pPr>
        <w:pStyle w:val="PargrafodaLista"/>
        <w:numPr>
          <w:ilvl w:val="1"/>
          <w:numId w:val="12"/>
        </w:numPr>
        <w:spacing w:after="0"/>
        <w:jc w:val="both"/>
        <w:rPr>
          <w:rFonts w:ascii="Arial" w:hAnsi="Arial" w:cs="Arial"/>
          <w:sz w:val="24"/>
          <w:szCs w:val="24"/>
        </w:rPr>
      </w:pPr>
      <w:r w:rsidRPr="009E5756">
        <w:rPr>
          <w:rFonts w:ascii="Arial" w:hAnsi="Arial" w:cs="Arial"/>
          <w:sz w:val="24"/>
          <w:szCs w:val="24"/>
        </w:rPr>
        <w:t xml:space="preserve">O presente Edital tem por objeto CHAMAMENTO PÚBLICO DE CREDENCIAMENTO de pessoas físicas ou jurídicas, cujo objeto social seja compatível, </w:t>
      </w:r>
      <w:r w:rsidR="00410447">
        <w:rPr>
          <w:rFonts w:ascii="Arial" w:hAnsi="Arial" w:cs="Arial"/>
          <w:sz w:val="24"/>
          <w:szCs w:val="24"/>
        </w:rPr>
        <w:t xml:space="preserve">visando o recebimento de manifestações de interesse na outorga de permissão de uso do espaço público referido e </w:t>
      </w:r>
      <w:r w:rsidRPr="009E5756">
        <w:rPr>
          <w:rFonts w:ascii="Arial" w:hAnsi="Arial" w:cs="Arial"/>
          <w:sz w:val="24"/>
          <w:szCs w:val="24"/>
        </w:rPr>
        <w:t>a venda de alimentos,</w:t>
      </w:r>
      <w:r>
        <w:rPr>
          <w:rFonts w:ascii="Arial" w:hAnsi="Arial" w:cs="Arial"/>
          <w:sz w:val="24"/>
          <w:szCs w:val="24"/>
        </w:rPr>
        <w:t xml:space="preserve"> bebidas ou produtos artesanais</w:t>
      </w:r>
      <w:r w:rsidR="00BE5E44">
        <w:rPr>
          <w:rFonts w:ascii="Arial" w:hAnsi="Arial" w:cs="Arial"/>
          <w:sz w:val="24"/>
          <w:szCs w:val="24"/>
        </w:rPr>
        <w:t xml:space="preserve">, </w:t>
      </w:r>
      <w:r w:rsidRPr="009E5756">
        <w:rPr>
          <w:rFonts w:ascii="Arial" w:hAnsi="Arial" w:cs="Arial"/>
          <w:sz w:val="24"/>
          <w:szCs w:val="24"/>
        </w:rPr>
        <w:t>no</w:t>
      </w:r>
      <w:r w:rsidR="005C275E">
        <w:rPr>
          <w:rFonts w:ascii="Arial" w:hAnsi="Arial" w:cs="Arial"/>
          <w:sz w:val="24"/>
          <w:szCs w:val="24"/>
        </w:rPr>
        <w:t xml:space="preserve"> </w:t>
      </w:r>
      <w:r w:rsidRPr="009E5756">
        <w:rPr>
          <w:rFonts w:ascii="Arial" w:hAnsi="Arial" w:cs="Arial"/>
          <w:sz w:val="24"/>
          <w:szCs w:val="24"/>
        </w:rPr>
        <w:t>DOMINGO NO PEDROSO</w:t>
      </w:r>
      <w:r>
        <w:rPr>
          <w:rFonts w:ascii="Arial" w:hAnsi="Arial" w:cs="Arial"/>
          <w:sz w:val="24"/>
          <w:szCs w:val="24"/>
        </w:rPr>
        <w:t>.</w:t>
      </w:r>
    </w:p>
    <w:p w14:paraId="05AD2159" w14:textId="77777777" w:rsidR="00BE5E44" w:rsidRDefault="00BE5E44" w:rsidP="00BE5E44">
      <w:pPr>
        <w:pStyle w:val="PargrafodaLista"/>
        <w:numPr>
          <w:ilvl w:val="2"/>
          <w:numId w:val="12"/>
        </w:numPr>
        <w:jc w:val="both"/>
        <w:rPr>
          <w:rFonts w:ascii="Arial" w:hAnsi="Arial" w:cs="Arial"/>
          <w:sz w:val="24"/>
          <w:szCs w:val="24"/>
        </w:rPr>
      </w:pPr>
      <w:r w:rsidRPr="00966118">
        <w:rPr>
          <w:rFonts w:ascii="Arial" w:hAnsi="Arial" w:cs="Arial"/>
          <w:sz w:val="24"/>
          <w:szCs w:val="24"/>
        </w:rPr>
        <w:t>Para fins da comercialização acima referida, entende</w:t>
      </w:r>
      <w:r>
        <w:rPr>
          <w:rFonts w:ascii="Arial" w:hAnsi="Arial" w:cs="Arial"/>
          <w:sz w:val="24"/>
          <w:szCs w:val="24"/>
        </w:rPr>
        <w:t>m</w:t>
      </w:r>
      <w:r w:rsidRPr="00966118">
        <w:rPr>
          <w:rFonts w:ascii="Arial" w:hAnsi="Arial" w:cs="Arial"/>
          <w:sz w:val="24"/>
          <w:szCs w:val="24"/>
        </w:rPr>
        <w:t xml:space="preserve">-se </w:t>
      </w:r>
      <w:r>
        <w:rPr>
          <w:rFonts w:ascii="Arial" w:hAnsi="Arial" w:cs="Arial"/>
          <w:sz w:val="24"/>
          <w:szCs w:val="24"/>
        </w:rPr>
        <w:t>as categorias, com respectivas especificações e quantidade de vagas, o constante no Anexo I.</w:t>
      </w:r>
    </w:p>
    <w:p w14:paraId="5DE4F8F2" w14:textId="77777777" w:rsidR="00BE5E44" w:rsidRDefault="00BE5E44" w:rsidP="00BE5E44">
      <w:pPr>
        <w:pStyle w:val="PargrafodaLista"/>
        <w:numPr>
          <w:ilvl w:val="3"/>
          <w:numId w:val="12"/>
        </w:numPr>
        <w:jc w:val="both"/>
        <w:rPr>
          <w:rFonts w:ascii="Arial" w:hAnsi="Arial" w:cs="Arial"/>
          <w:sz w:val="24"/>
          <w:szCs w:val="24"/>
        </w:rPr>
      </w:pPr>
      <w:r w:rsidRPr="00410447">
        <w:rPr>
          <w:rFonts w:ascii="Arial" w:hAnsi="Arial" w:cs="Arial"/>
          <w:sz w:val="24"/>
          <w:szCs w:val="24"/>
        </w:rPr>
        <w:t xml:space="preserve">As categorias elencadas nas alíneas A </w:t>
      </w:r>
      <w:proofErr w:type="spellStart"/>
      <w:r w:rsidRPr="00410447">
        <w:rPr>
          <w:rFonts w:ascii="Arial" w:hAnsi="Arial" w:cs="Arial"/>
          <w:sz w:val="24"/>
          <w:szCs w:val="24"/>
        </w:rPr>
        <w:t>a</w:t>
      </w:r>
      <w:proofErr w:type="spellEnd"/>
      <w:r w:rsidRPr="00410447">
        <w:rPr>
          <w:rFonts w:ascii="Arial" w:hAnsi="Arial" w:cs="Arial"/>
          <w:sz w:val="24"/>
          <w:szCs w:val="24"/>
        </w:rPr>
        <w:t xml:space="preserve"> C, além dos alimentos citados, poderão comercializar bebidas diversas (</w:t>
      </w:r>
      <w:proofErr w:type="spellStart"/>
      <w:r w:rsidRPr="00410447">
        <w:rPr>
          <w:rFonts w:ascii="Arial" w:hAnsi="Arial" w:cs="Arial"/>
          <w:sz w:val="24"/>
          <w:szCs w:val="24"/>
        </w:rPr>
        <w:t>ex</w:t>
      </w:r>
      <w:proofErr w:type="spellEnd"/>
      <w:r w:rsidRPr="00410447">
        <w:rPr>
          <w:rFonts w:ascii="Arial" w:hAnsi="Arial" w:cs="Arial"/>
          <w:sz w:val="24"/>
          <w:szCs w:val="24"/>
        </w:rPr>
        <w:t>: refrigerantes, sucos naturais, e/ou industrializados, água com e sem gás, café, etc.), ficando proibida a comercialização, doação e distribuição de bebidas alcoólicas de qualquer tipo e em qualquer que seja a sua forma ou apresentação, bem como cigarros e afins.</w:t>
      </w:r>
    </w:p>
    <w:p w14:paraId="342F3CCC" w14:textId="77777777" w:rsidR="00BE5E44" w:rsidRDefault="00BE5E44" w:rsidP="00BE5E44">
      <w:pPr>
        <w:pStyle w:val="PargrafodaLista"/>
        <w:numPr>
          <w:ilvl w:val="3"/>
          <w:numId w:val="12"/>
        </w:numPr>
        <w:jc w:val="both"/>
        <w:rPr>
          <w:rFonts w:ascii="Arial" w:hAnsi="Arial" w:cs="Arial"/>
          <w:sz w:val="24"/>
          <w:szCs w:val="24"/>
        </w:rPr>
      </w:pPr>
      <w:r w:rsidRPr="00410447">
        <w:rPr>
          <w:rFonts w:ascii="Arial" w:hAnsi="Arial" w:cs="Arial"/>
          <w:sz w:val="24"/>
          <w:szCs w:val="24"/>
        </w:rPr>
        <w:t>A categoria será definida pelo produto principal de venda, sendo necessária sua especificação na ficha cadastral (</w:t>
      </w:r>
      <w:r>
        <w:rPr>
          <w:rFonts w:ascii="Arial" w:hAnsi="Arial" w:cs="Arial"/>
          <w:sz w:val="24"/>
          <w:szCs w:val="24"/>
        </w:rPr>
        <w:t>A</w:t>
      </w:r>
      <w:r w:rsidRPr="00410447">
        <w:rPr>
          <w:rFonts w:ascii="Arial" w:hAnsi="Arial" w:cs="Arial"/>
          <w:sz w:val="24"/>
          <w:szCs w:val="24"/>
        </w:rPr>
        <w:t>nexo II deste edital)</w:t>
      </w:r>
      <w:r>
        <w:rPr>
          <w:rFonts w:ascii="Arial" w:hAnsi="Arial" w:cs="Arial"/>
          <w:sz w:val="24"/>
          <w:szCs w:val="24"/>
        </w:rPr>
        <w:t>.</w:t>
      </w:r>
    </w:p>
    <w:p w14:paraId="133C32A2" w14:textId="77777777" w:rsidR="00BE5E44" w:rsidRPr="00410447" w:rsidRDefault="00BE5E44" w:rsidP="00307388">
      <w:pPr>
        <w:pStyle w:val="PargrafodaLista"/>
        <w:numPr>
          <w:ilvl w:val="3"/>
          <w:numId w:val="12"/>
        </w:numPr>
        <w:spacing w:after="0"/>
        <w:jc w:val="both"/>
        <w:rPr>
          <w:rFonts w:ascii="Arial" w:hAnsi="Arial" w:cs="Arial"/>
          <w:sz w:val="24"/>
          <w:szCs w:val="24"/>
        </w:rPr>
      </w:pPr>
      <w:r w:rsidRPr="00410447">
        <w:rPr>
          <w:rFonts w:ascii="Arial" w:hAnsi="Arial" w:cs="Arial"/>
          <w:sz w:val="24"/>
          <w:szCs w:val="24"/>
        </w:rPr>
        <w:t>A estrutura para comercialização dos produtos especificados deverá ser realizada através de tendas das cores azul ou branca, bancadas, estantes, carrinhos ou veículos motorizados, sendo o tamanho máximo de 3,0 m de fachada, além de mesas e cadeiras, de responsabilidade dos permissionários.</w:t>
      </w:r>
    </w:p>
    <w:p w14:paraId="076F2023" w14:textId="1AFC31A9" w:rsidR="009E5756" w:rsidRPr="002B5275" w:rsidRDefault="009E5756" w:rsidP="009E5756">
      <w:pPr>
        <w:pStyle w:val="PargrafodaLista"/>
        <w:numPr>
          <w:ilvl w:val="2"/>
          <w:numId w:val="12"/>
        </w:numPr>
        <w:jc w:val="both"/>
        <w:rPr>
          <w:rFonts w:ascii="Arial" w:hAnsi="Arial" w:cs="Arial"/>
          <w:sz w:val="24"/>
          <w:szCs w:val="24"/>
        </w:rPr>
      </w:pPr>
      <w:r w:rsidRPr="002B5275">
        <w:rPr>
          <w:rFonts w:ascii="Arial" w:hAnsi="Arial" w:cs="Arial"/>
          <w:sz w:val="24"/>
          <w:szCs w:val="24"/>
        </w:rPr>
        <w:t>O</w:t>
      </w:r>
      <w:r w:rsidR="005C275E">
        <w:rPr>
          <w:rFonts w:ascii="Arial" w:hAnsi="Arial" w:cs="Arial"/>
          <w:sz w:val="24"/>
          <w:szCs w:val="24"/>
        </w:rPr>
        <w:t>s</w:t>
      </w:r>
      <w:r w:rsidRPr="002B5275">
        <w:rPr>
          <w:rFonts w:ascii="Arial" w:hAnsi="Arial" w:cs="Arial"/>
          <w:sz w:val="24"/>
          <w:szCs w:val="24"/>
        </w:rPr>
        <w:t xml:space="preserve"> evento</w:t>
      </w:r>
      <w:r w:rsidR="005C275E">
        <w:rPr>
          <w:rFonts w:ascii="Arial" w:hAnsi="Arial" w:cs="Arial"/>
          <w:sz w:val="24"/>
          <w:szCs w:val="24"/>
        </w:rPr>
        <w:t>s</w:t>
      </w:r>
      <w:r w:rsidRPr="002B5275">
        <w:rPr>
          <w:rFonts w:ascii="Arial" w:hAnsi="Arial" w:cs="Arial"/>
          <w:sz w:val="24"/>
          <w:szCs w:val="24"/>
        </w:rPr>
        <w:t xml:space="preserve"> ocorrer</w:t>
      </w:r>
      <w:r w:rsidR="005C275E">
        <w:rPr>
          <w:rFonts w:ascii="Arial" w:hAnsi="Arial" w:cs="Arial"/>
          <w:sz w:val="24"/>
          <w:szCs w:val="24"/>
        </w:rPr>
        <w:t>ão</w:t>
      </w:r>
      <w:r w:rsidRPr="002B5275">
        <w:rPr>
          <w:rFonts w:ascii="Arial" w:hAnsi="Arial" w:cs="Arial"/>
          <w:sz w:val="24"/>
          <w:szCs w:val="24"/>
        </w:rPr>
        <w:t xml:space="preserve"> no</w:t>
      </w:r>
      <w:r w:rsidR="005C275E">
        <w:rPr>
          <w:rFonts w:ascii="Arial" w:hAnsi="Arial" w:cs="Arial"/>
          <w:sz w:val="24"/>
          <w:szCs w:val="24"/>
        </w:rPr>
        <w:t>s</w:t>
      </w:r>
      <w:r w:rsidRPr="002B5275">
        <w:rPr>
          <w:rFonts w:ascii="Arial" w:hAnsi="Arial" w:cs="Arial"/>
          <w:sz w:val="24"/>
          <w:szCs w:val="24"/>
        </w:rPr>
        <w:t xml:space="preserve"> dia</w:t>
      </w:r>
      <w:r w:rsidR="005C275E">
        <w:rPr>
          <w:rFonts w:ascii="Arial" w:hAnsi="Arial" w:cs="Arial"/>
          <w:sz w:val="24"/>
          <w:szCs w:val="24"/>
        </w:rPr>
        <w:t>s</w:t>
      </w:r>
      <w:r w:rsidRPr="002B5275">
        <w:rPr>
          <w:rFonts w:ascii="Arial" w:hAnsi="Arial" w:cs="Arial"/>
          <w:sz w:val="24"/>
          <w:szCs w:val="24"/>
        </w:rPr>
        <w:t xml:space="preserve"> </w:t>
      </w:r>
      <w:r w:rsidR="005C275E">
        <w:rPr>
          <w:rFonts w:ascii="Arial" w:hAnsi="Arial" w:cs="Arial"/>
          <w:sz w:val="24"/>
          <w:szCs w:val="24"/>
        </w:rPr>
        <w:t>01</w:t>
      </w:r>
      <w:r w:rsidR="00EA6F18">
        <w:rPr>
          <w:rFonts w:ascii="Arial" w:hAnsi="Arial" w:cs="Arial"/>
          <w:sz w:val="24"/>
          <w:szCs w:val="24"/>
        </w:rPr>
        <w:t>/10/2023</w:t>
      </w:r>
      <w:r w:rsidR="005C275E">
        <w:rPr>
          <w:rFonts w:ascii="Arial" w:hAnsi="Arial" w:cs="Arial"/>
          <w:sz w:val="24"/>
          <w:szCs w:val="24"/>
        </w:rPr>
        <w:t xml:space="preserve"> e </w:t>
      </w:r>
      <w:r w:rsidR="005F180E">
        <w:rPr>
          <w:rFonts w:ascii="Arial" w:hAnsi="Arial" w:cs="Arial"/>
          <w:sz w:val="24"/>
          <w:szCs w:val="24"/>
        </w:rPr>
        <w:t>26</w:t>
      </w:r>
      <w:r w:rsidR="005C275E">
        <w:rPr>
          <w:rFonts w:ascii="Arial" w:hAnsi="Arial" w:cs="Arial"/>
          <w:sz w:val="24"/>
          <w:szCs w:val="24"/>
        </w:rPr>
        <w:t>/1</w:t>
      </w:r>
      <w:r w:rsidR="005F180E">
        <w:rPr>
          <w:rFonts w:ascii="Arial" w:hAnsi="Arial" w:cs="Arial"/>
          <w:sz w:val="24"/>
          <w:szCs w:val="24"/>
        </w:rPr>
        <w:t>1</w:t>
      </w:r>
      <w:r w:rsidRPr="002B5275">
        <w:rPr>
          <w:rFonts w:ascii="Arial" w:hAnsi="Arial" w:cs="Arial"/>
          <w:sz w:val="24"/>
          <w:szCs w:val="24"/>
        </w:rPr>
        <w:t>/202</w:t>
      </w:r>
      <w:r w:rsidR="002F14B7">
        <w:rPr>
          <w:rFonts w:ascii="Arial" w:hAnsi="Arial" w:cs="Arial"/>
          <w:sz w:val="24"/>
          <w:szCs w:val="24"/>
        </w:rPr>
        <w:t>3</w:t>
      </w:r>
      <w:r w:rsidRPr="002B5275">
        <w:rPr>
          <w:rFonts w:ascii="Arial" w:hAnsi="Arial" w:cs="Arial"/>
          <w:sz w:val="24"/>
          <w:szCs w:val="24"/>
        </w:rPr>
        <w:t>, das 10h às 17h, na Zona de Uso Intensivo (ZUI) do Parque Natural Municipal do Pedroso.</w:t>
      </w:r>
    </w:p>
    <w:p w14:paraId="4D30836E" w14:textId="1F8F50D7" w:rsidR="009E5756" w:rsidRDefault="009E5756" w:rsidP="009E5756">
      <w:pPr>
        <w:pStyle w:val="PargrafodaLista"/>
        <w:numPr>
          <w:ilvl w:val="2"/>
          <w:numId w:val="12"/>
        </w:numPr>
        <w:jc w:val="both"/>
        <w:rPr>
          <w:rFonts w:ascii="Arial" w:hAnsi="Arial" w:cs="Arial"/>
          <w:sz w:val="24"/>
          <w:szCs w:val="24"/>
        </w:rPr>
      </w:pPr>
      <w:r w:rsidRPr="002B5275">
        <w:rPr>
          <w:rFonts w:ascii="Arial" w:hAnsi="Arial" w:cs="Arial"/>
          <w:sz w:val="24"/>
          <w:szCs w:val="24"/>
        </w:rPr>
        <w:lastRenderedPageBreak/>
        <w:t>O</w:t>
      </w:r>
      <w:r w:rsidR="002D7E05">
        <w:rPr>
          <w:rFonts w:ascii="Arial" w:hAnsi="Arial" w:cs="Arial"/>
          <w:sz w:val="24"/>
          <w:szCs w:val="24"/>
        </w:rPr>
        <w:t>s</w:t>
      </w:r>
      <w:r w:rsidRPr="002B5275">
        <w:rPr>
          <w:rFonts w:ascii="Arial" w:hAnsi="Arial" w:cs="Arial"/>
          <w:sz w:val="24"/>
          <w:szCs w:val="24"/>
        </w:rPr>
        <w:t xml:space="preserve"> evento</w:t>
      </w:r>
      <w:r w:rsidR="002D7E05">
        <w:rPr>
          <w:rFonts w:ascii="Arial" w:hAnsi="Arial" w:cs="Arial"/>
          <w:sz w:val="24"/>
          <w:szCs w:val="24"/>
        </w:rPr>
        <w:t>s</w:t>
      </w:r>
      <w:r w:rsidRPr="002B5275">
        <w:rPr>
          <w:rFonts w:ascii="Arial" w:hAnsi="Arial" w:cs="Arial"/>
          <w:sz w:val="24"/>
          <w:szCs w:val="24"/>
        </w:rPr>
        <w:t xml:space="preserve"> ser</w:t>
      </w:r>
      <w:r w:rsidR="002D7E05">
        <w:rPr>
          <w:rFonts w:ascii="Arial" w:hAnsi="Arial" w:cs="Arial"/>
          <w:sz w:val="24"/>
          <w:szCs w:val="24"/>
        </w:rPr>
        <w:t>ão</w:t>
      </w:r>
      <w:r w:rsidRPr="002B5275">
        <w:rPr>
          <w:rFonts w:ascii="Arial" w:hAnsi="Arial" w:cs="Arial"/>
          <w:sz w:val="24"/>
          <w:szCs w:val="24"/>
        </w:rPr>
        <w:t xml:space="preserve"> dedicado</w:t>
      </w:r>
      <w:r w:rsidR="002D7E05">
        <w:rPr>
          <w:rFonts w:ascii="Arial" w:hAnsi="Arial" w:cs="Arial"/>
          <w:sz w:val="24"/>
          <w:szCs w:val="24"/>
        </w:rPr>
        <w:t>s</w:t>
      </w:r>
      <w:r w:rsidRPr="002B5275">
        <w:rPr>
          <w:rFonts w:ascii="Arial" w:hAnsi="Arial" w:cs="Arial"/>
          <w:sz w:val="24"/>
          <w:szCs w:val="24"/>
        </w:rPr>
        <w:t xml:space="preserve"> à população em geral, especialmente às crianças, de acordo com os termos deste edital.</w:t>
      </w:r>
    </w:p>
    <w:p w14:paraId="592EECF3" w14:textId="77777777" w:rsidR="00410447" w:rsidRDefault="00F11121" w:rsidP="00F11121">
      <w:pPr>
        <w:pStyle w:val="PargrafodaLista"/>
        <w:numPr>
          <w:ilvl w:val="2"/>
          <w:numId w:val="12"/>
        </w:numPr>
        <w:jc w:val="both"/>
        <w:rPr>
          <w:rFonts w:ascii="Arial" w:hAnsi="Arial" w:cs="Arial"/>
          <w:sz w:val="24"/>
          <w:szCs w:val="24"/>
        </w:rPr>
      </w:pPr>
      <w:r w:rsidRPr="00966118">
        <w:rPr>
          <w:rFonts w:ascii="Arial" w:hAnsi="Arial" w:cs="Arial"/>
          <w:sz w:val="24"/>
          <w:szCs w:val="24"/>
        </w:rPr>
        <w:t>É eximid</w:t>
      </w:r>
      <w:r w:rsidR="00410447">
        <w:rPr>
          <w:rFonts w:ascii="Arial" w:hAnsi="Arial" w:cs="Arial"/>
          <w:sz w:val="24"/>
          <w:szCs w:val="24"/>
        </w:rPr>
        <w:t>a</w:t>
      </w:r>
      <w:r w:rsidRPr="00966118">
        <w:rPr>
          <w:rFonts w:ascii="Arial" w:hAnsi="Arial" w:cs="Arial"/>
          <w:sz w:val="24"/>
          <w:szCs w:val="24"/>
        </w:rPr>
        <w:t xml:space="preserve"> ao Departamento de Gestão Ambiental</w:t>
      </w:r>
      <w:r w:rsidR="00211CA6">
        <w:rPr>
          <w:rFonts w:ascii="Arial" w:hAnsi="Arial" w:cs="Arial"/>
          <w:sz w:val="24"/>
          <w:szCs w:val="24"/>
        </w:rPr>
        <w:t xml:space="preserve"> - SEMASA</w:t>
      </w:r>
      <w:r w:rsidRPr="00966118">
        <w:rPr>
          <w:rFonts w:ascii="Arial" w:hAnsi="Arial" w:cs="Arial"/>
          <w:sz w:val="24"/>
          <w:szCs w:val="24"/>
        </w:rPr>
        <w:t xml:space="preserve"> a obrigatoriedade do fornecimento de energia elétrica. A mesma poderá ser disponibilizada de acordo com a capacidade do Parque.</w:t>
      </w:r>
    </w:p>
    <w:p w14:paraId="784505E2" w14:textId="77777777" w:rsidR="00410447" w:rsidRDefault="00F11121" w:rsidP="00410878">
      <w:pPr>
        <w:pStyle w:val="PargrafodaLista"/>
        <w:numPr>
          <w:ilvl w:val="2"/>
          <w:numId w:val="12"/>
        </w:numPr>
        <w:jc w:val="both"/>
        <w:rPr>
          <w:rFonts w:ascii="Arial" w:hAnsi="Arial" w:cs="Arial"/>
          <w:sz w:val="24"/>
          <w:szCs w:val="24"/>
        </w:rPr>
      </w:pPr>
      <w:r w:rsidRPr="00410447">
        <w:rPr>
          <w:rFonts w:ascii="Arial" w:hAnsi="Arial" w:cs="Arial"/>
          <w:sz w:val="24"/>
          <w:szCs w:val="24"/>
        </w:rPr>
        <w:t>As permissões</w:t>
      </w:r>
      <w:r w:rsidR="00E1499E" w:rsidRPr="00410447">
        <w:rPr>
          <w:rFonts w:ascii="Arial" w:hAnsi="Arial" w:cs="Arial"/>
          <w:sz w:val="24"/>
          <w:szCs w:val="24"/>
        </w:rPr>
        <w:t xml:space="preserve"> serão específicas, assinadas pelo Departamento de Gestão Ambiental, em caráter precário, de forma pessoal e intransferível, e poderão ser </w:t>
      </w:r>
      <w:r w:rsidRPr="00410447">
        <w:rPr>
          <w:rFonts w:ascii="Arial" w:hAnsi="Arial" w:cs="Arial"/>
          <w:sz w:val="24"/>
          <w:szCs w:val="24"/>
        </w:rPr>
        <w:t>revogadas a qualquer momento, pelo descumprimento das condições executórias por parte dos interessados ou por motivo de interesse público, de formulação exclusiva da administração municipal, não cabendo qualquer modalidade indenizatória.</w:t>
      </w:r>
    </w:p>
    <w:p w14:paraId="0AFFA69E" w14:textId="77777777" w:rsidR="002A4670" w:rsidRPr="002A4670" w:rsidRDefault="00410447" w:rsidP="002A4670">
      <w:pPr>
        <w:pStyle w:val="PargrafodaLista"/>
        <w:numPr>
          <w:ilvl w:val="2"/>
          <w:numId w:val="12"/>
        </w:numPr>
        <w:jc w:val="both"/>
        <w:rPr>
          <w:rFonts w:ascii="Arial" w:hAnsi="Arial" w:cs="Arial"/>
          <w:sz w:val="24"/>
          <w:szCs w:val="24"/>
        </w:rPr>
      </w:pPr>
      <w:r w:rsidRPr="00410447">
        <w:rPr>
          <w:rFonts w:ascii="Arial" w:hAnsi="Arial" w:cs="Arial"/>
          <w:sz w:val="24"/>
          <w:szCs w:val="24"/>
        </w:rPr>
        <w:t>O</w:t>
      </w:r>
      <w:r w:rsidR="00410878" w:rsidRPr="00410447">
        <w:rPr>
          <w:rFonts w:ascii="Arial" w:hAnsi="Arial" w:cs="Arial"/>
          <w:sz w:val="24"/>
          <w:szCs w:val="24"/>
        </w:rPr>
        <w:t xml:space="preserve">s interessados em participar da presente convocação pública poderão vistoriar </w:t>
      </w:r>
      <w:r w:rsidR="000C301A" w:rsidRPr="00410447">
        <w:rPr>
          <w:rFonts w:ascii="Arial" w:hAnsi="Arial" w:cs="Arial"/>
          <w:sz w:val="24"/>
          <w:szCs w:val="24"/>
        </w:rPr>
        <w:t>a área de eventos do Parque do Pedroso</w:t>
      </w:r>
      <w:r w:rsidR="00410878" w:rsidRPr="00410447">
        <w:rPr>
          <w:rFonts w:ascii="Arial" w:hAnsi="Arial" w:cs="Arial"/>
          <w:sz w:val="24"/>
          <w:szCs w:val="24"/>
        </w:rPr>
        <w:t>, de modo a certificarem-se acerca das reais condições físicas e estruturais, não sendo aceitas, posteriormente, mesmo para aqueles que não adotaram tal precaução, quaisquer alegações de desconhecimento.</w:t>
      </w:r>
    </w:p>
    <w:p w14:paraId="0CA7A417" w14:textId="77777777" w:rsidR="002A4670" w:rsidRDefault="002A4670" w:rsidP="002A4670">
      <w:pPr>
        <w:pStyle w:val="PargrafodaLista"/>
        <w:jc w:val="both"/>
        <w:rPr>
          <w:rFonts w:ascii="Arial" w:hAnsi="Arial" w:cs="Arial"/>
          <w:sz w:val="24"/>
          <w:szCs w:val="24"/>
        </w:rPr>
      </w:pPr>
    </w:p>
    <w:p w14:paraId="164EABAC" w14:textId="77777777" w:rsidR="002A4670" w:rsidRPr="002A4670" w:rsidRDefault="002A4670" w:rsidP="00307388">
      <w:pPr>
        <w:pStyle w:val="PargrafodaLista"/>
        <w:numPr>
          <w:ilvl w:val="1"/>
          <w:numId w:val="12"/>
        </w:numPr>
        <w:spacing w:after="0"/>
        <w:jc w:val="both"/>
        <w:rPr>
          <w:rFonts w:ascii="Arial" w:hAnsi="Arial" w:cs="Arial"/>
          <w:sz w:val="24"/>
          <w:szCs w:val="24"/>
        </w:rPr>
      </w:pPr>
      <w:r w:rsidRPr="002A4670">
        <w:rPr>
          <w:rFonts w:ascii="Arial" w:hAnsi="Arial" w:cs="Arial"/>
          <w:b/>
          <w:bCs/>
          <w:sz w:val="24"/>
          <w:szCs w:val="24"/>
        </w:rPr>
        <w:t>JUSTIFICATIVA</w:t>
      </w:r>
    </w:p>
    <w:p w14:paraId="631CAA7E" w14:textId="677769FE" w:rsidR="002A4670" w:rsidRPr="002B5275" w:rsidRDefault="002A4670" w:rsidP="00307388">
      <w:pPr>
        <w:spacing w:after="0"/>
        <w:ind w:firstLine="708"/>
        <w:jc w:val="both"/>
        <w:rPr>
          <w:rFonts w:ascii="Arial" w:hAnsi="Arial" w:cs="Arial"/>
          <w:sz w:val="24"/>
          <w:szCs w:val="24"/>
        </w:rPr>
      </w:pPr>
      <w:r w:rsidRPr="002B5275">
        <w:rPr>
          <w:rFonts w:ascii="Arial" w:hAnsi="Arial" w:cs="Arial"/>
          <w:sz w:val="24"/>
          <w:szCs w:val="24"/>
        </w:rPr>
        <w:t>O</w:t>
      </w:r>
      <w:r w:rsidR="005C275E">
        <w:rPr>
          <w:rFonts w:ascii="Arial" w:hAnsi="Arial" w:cs="Arial"/>
          <w:sz w:val="24"/>
          <w:szCs w:val="24"/>
        </w:rPr>
        <w:t>s</w:t>
      </w:r>
      <w:r w:rsidRPr="002B5275">
        <w:rPr>
          <w:rFonts w:ascii="Arial" w:hAnsi="Arial" w:cs="Arial"/>
          <w:sz w:val="24"/>
          <w:szCs w:val="24"/>
        </w:rPr>
        <w:t xml:space="preserve"> evento</w:t>
      </w:r>
      <w:r w:rsidR="005C275E">
        <w:rPr>
          <w:rFonts w:ascii="Arial" w:hAnsi="Arial" w:cs="Arial"/>
          <w:sz w:val="24"/>
          <w:szCs w:val="24"/>
        </w:rPr>
        <w:t>s</w:t>
      </w:r>
      <w:r w:rsidRPr="002B5275">
        <w:rPr>
          <w:rFonts w:ascii="Arial" w:hAnsi="Arial" w:cs="Arial"/>
          <w:sz w:val="24"/>
          <w:szCs w:val="24"/>
        </w:rPr>
        <w:t xml:space="preserve"> “DOMINGO NO PEDROSO” tem como objetivo proporcionar à população, em especial às crianças, oportunidades de educação ambiental, lazer, cultura e esporte em consonância com as diretrizes do Plano de Manejo da Unidade de Conservação e com a anuência do Conselho Gestor do Parque, paritário, com membros do poder público e da sociedade civil.</w:t>
      </w:r>
    </w:p>
    <w:p w14:paraId="5DC588C6" w14:textId="77777777" w:rsidR="002A4670" w:rsidRDefault="002A4670" w:rsidP="00307388">
      <w:pPr>
        <w:spacing w:after="0"/>
        <w:jc w:val="both"/>
        <w:rPr>
          <w:rFonts w:ascii="Arial" w:hAnsi="Arial" w:cs="Arial"/>
          <w:color w:val="FF0000"/>
          <w:sz w:val="24"/>
          <w:szCs w:val="24"/>
        </w:rPr>
      </w:pPr>
    </w:p>
    <w:p w14:paraId="7E1D0E6F" w14:textId="77777777" w:rsidR="00307388" w:rsidRDefault="00307388" w:rsidP="00307388">
      <w:pPr>
        <w:spacing w:after="0"/>
        <w:jc w:val="both"/>
        <w:rPr>
          <w:rFonts w:ascii="Arial" w:hAnsi="Arial" w:cs="Arial"/>
          <w:color w:val="FF0000"/>
          <w:sz w:val="24"/>
          <w:szCs w:val="24"/>
        </w:rPr>
      </w:pPr>
    </w:p>
    <w:p w14:paraId="3BBFB7DA" w14:textId="77777777" w:rsidR="002A4670" w:rsidRPr="00307388" w:rsidRDefault="00410878" w:rsidP="00307388">
      <w:pPr>
        <w:pStyle w:val="PargrafodaLista"/>
        <w:numPr>
          <w:ilvl w:val="0"/>
          <w:numId w:val="11"/>
        </w:numPr>
        <w:spacing w:line="480" w:lineRule="auto"/>
        <w:jc w:val="both"/>
        <w:rPr>
          <w:rFonts w:ascii="Arial" w:hAnsi="Arial" w:cs="Arial"/>
          <w:b/>
          <w:bCs/>
          <w:sz w:val="24"/>
          <w:szCs w:val="24"/>
        </w:rPr>
      </w:pPr>
      <w:r w:rsidRPr="000C05B8">
        <w:rPr>
          <w:rFonts w:ascii="Arial" w:hAnsi="Arial" w:cs="Arial"/>
          <w:b/>
          <w:bCs/>
          <w:sz w:val="24"/>
          <w:szCs w:val="24"/>
        </w:rPr>
        <w:t>DAS OBRIGAÇÕES</w:t>
      </w:r>
    </w:p>
    <w:p w14:paraId="44FD0607" w14:textId="77777777" w:rsidR="002A4670" w:rsidRPr="002A4670" w:rsidRDefault="00410878" w:rsidP="002A4670">
      <w:pPr>
        <w:pStyle w:val="PargrafodaLista"/>
        <w:numPr>
          <w:ilvl w:val="1"/>
          <w:numId w:val="11"/>
        </w:numPr>
        <w:jc w:val="both"/>
        <w:rPr>
          <w:rFonts w:ascii="Arial" w:hAnsi="Arial" w:cs="Arial"/>
          <w:b/>
          <w:bCs/>
          <w:sz w:val="24"/>
          <w:szCs w:val="24"/>
        </w:rPr>
      </w:pPr>
      <w:r w:rsidRPr="002A4670">
        <w:rPr>
          <w:rFonts w:ascii="Arial" w:hAnsi="Arial" w:cs="Arial"/>
          <w:sz w:val="24"/>
          <w:szCs w:val="24"/>
        </w:rPr>
        <w:t>São obrigações dos contemplados:</w:t>
      </w:r>
    </w:p>
    <w:p w14:paraId="39DD2099" w14:textId="77777777" w:rsidR="00410878" w:rsidRPr="002A4670" w:rsidRDefault="00410878" w:rsidP="002A4670">
      <w:pPr>
        <w:pStyle w:val="PargrafodaLista"/>
        <w:numPr>
          <w:ilvl w:val="2"/>
          <w:numId w:val="11"/>
        </w:numPr>
        <w:jc w:val="both"/>
        <w:rPr>
          <w:rFonts w:ascii="Arial" w:hAnsi="Arial" w:cs="Arial"/>
          <w:b/>
          <w:bCs/>
          <w:sz w:val="24"/>
          <w:szCs w:val="24"/>
        </w:rPr>
      </w:pPr>
      <w:r w:rsidRPr="002A4670">
        <w:rPr>
          <w:rFonts w:ascii="Arial" w:hAnsi="Arial" w:cs="Arial"/>
          <w:sz w:val="24"/>
          <w:szCs w:val="24"/>
        </w:rPr>
        <w:t>Manter a limpeza do entorno do seu espaço de comercialização do início ao final do período autorizado;</w:t>
      </w:r>
    </w:p>
    <w:p w14:paraId="73385031" w14:textId="77777777" w:rsidR="00410878" w:rsidRPr="000C05B8" w:rsidRDefault="00193E89" w:rsidP="002A4670">
      <w:pPr>
        <w:pStyle w:val="PargrafodaLista"/>
        <w:numPr>
          <w:ilvl w:val="2"/>
          <w:numId w:val="11"/>
        </w:numPr>
        <w:jc w:val="both"/>
        <w:rPr>
          <w:rFonts w:ascii="Arial" w:hAnsi="Arial" w:cs="Arial"/>
          <w:sz w:val="24"/>
          <w:szCs w:val="24"/>
        </w:rPr>
      </w:pPr>
      <w:r>
        <w:rPr>
          <w:rFonts w:ascii="Arial" w:hAnsi="Arial" w:cs="Arial"/>
          <w:sz w:val="24"/>
          <w:szCs w:val="24"/>
        </w:rPr>
        <w:t>P</w:t>
      </w:r>
      <w:r w:rsidR="00410878" w:rsidRPr="000C05B8">
        <w:rPr>
          <w:rFonts w:ascii="Arial" w:hAnsi="Arial" w:cs="Arial"/>
          <w:sz w:val="24"/>
          <w:szCs w:val="24"/>
        </w:rPr>
        <w:t>ossuir lixeiras para resíduos secos e úmidos gerados pelo funcionamento da atividade;</w:t>
      </w:r>
    </w:p>
    <w:p w14:paraId="526953FF" w14:textId="77777777" w:rsidR="00410878" w:rsidRPr="000C05B8" w:rsidRDefault="00410878" w:rsidP="002A4670">
      <w:pPr>
        <w:pStyle w:val="PargrafodaLista"/>
        <w:numPr>
          <w:ilvl w:val="2"/>
          <w:numId w:val="11"/>
        </w:numPr>
        <w:jc w:val="both"/>
        <w:rPr>
          <w:rFonts w:ascii="Arial" w:hAnsi="Arial" w:cs="Arial"/>
          <w:sz w:val="24"/>
          <w:szCs w:val="24"/>
        </w:rPr>
      </w:pPr>
      <w:r w:rsidRPr="000C05B8">
        <w:rPr>
          <w:rFonts w:ascii="Arial" w:hAnsi="Arial" w:cs="Arial"/>
          <w:sz w:val="24"/>
          <w:szCs w:val="24"/>
        </w:rPr>
        <w:t>Recolher e destinar seu resíduo em local destinado pela Administração do Parque</w:t>
      </w:r>
      <w:r w:rsidR="00B91B75" w:rsidRPr="000C05B8">
        <w:rPr>
          <w:rFonts w:ascii="Arial" w:hAnsi="Arial" w:cs="Arial"/>
          <w:sz w:val="24"/>
          <w:szCs w:val="24"/>
        </w:rPr>
        <w:t>;</w:t>
      </w:r>
    </w:p>
    <w:p w14:paraId="2DC84291" w14:textId="77777777" w:rsidR="00B91B75" w:rsidRDefault="00B91B75" w:rsidP="002A4670">
      <w:pPr>
        <w:pStyle w:val="PargrafodaLista"/>
        <w:numPr>
          <w:ilvl w:val="2"/>
          <w:numId w:val="11"/>
        </w:numPr>
        <w:jc w:val="both"/>
        <w:rPr>
          <w:rFonts w:ascii="Arial" w:hAnsi="Arial" w:cs="Arial"/>
          <w:sz w:val="24"/>
          <w:szCs w:val="24"/>
        </w:rPr>
      </w:pPr>
      <w:r w:rsidRPr="000C05B8">
        <w:rPr>
          <w:rFonts w:ascii="Arial" w:hAnsi="Arial" w:cs="Arial"/>
          <w:sz w:val="24"/>
          <w:szCs w:val="24"/>
        </w:rPr>
        <w:t>Ter pessoal apto ao manuseio e Boas Práticas de alimentos;</w:t>
      </w:r>
    </w:p>
    <w:p w14:paraId="76AE81D9" w14:textId="77777777" w:rsidR="00865993" w:rsidRPr="000C05B8" w:rsidRDefault="00865993" w:rsidP="002A4670">
      <w:pPr>
        <w:pStyle w:val="PargrafodaLista"/>
        <w:numPr>
          <w:ilvl w:val="2"/>
          <w:numId w:val="11"/>
        </w:numPr>
        <w:jc w:val="both"/>
        <w:rPr>
          <w:rFonts w:ascii="Arial" w:hAnsi="Arial" w:cs="Arial"/>
          <w:sz w:val="24"/>
          <w:szCs w:val="24"/>
        </w:rPr>
      </w:pPr>
      <w:r>
        <w:rPr>
          <w:rFonts w:ascii="Arial" w:hAnsi="Arial" w:cs="Arial"/>
          <w:sz w:val="24"/>
          <w:szCs w:val="24"/>
        </w:rPr>
        <w:t>Os permissionários serão responsáveis pela segurança de seus equipamentos e funcionários;</w:t>
      </w:r>
    </w:p>
    <w:p w14:paraId="1FB8657C" w14:textId="77777777" w:rsidR="00B91B75" w:rsidRPr="000C05B8" w:rsidRDefault="00B91B75" w:rsidP="002A4670">
      <w:pPr>
        <w:pStyle w:val="PargrafodaLista"/>
        <w:numPr>
          <w:ilvl w:val="2"/>
          <w:numId w:val="11"/>
        </w:numPr>
        <w:jc w:val="both"/>
        <w:rPr>
          <w:rFonts w:ascii="Arial" w:hAnsi="Arial" w:cs="Arial"/>
          <w:sz w:val="24"/>
          <w:szCs w:val="24"/>
        </w:rPr>
      </w:pPr>
      <w:r w:rsidRPr="000C05B8">
        <w:rPr>
          <w:rFonts w:ascii="Arial" w:hAnsi="Arial" w:cs="Arial"/>
          <w:sz w:val="24"/>
          <w:szCs w:val="24"/>
        </w:rPr>
        <w:t>Arcar com as despesas de operação, transporte, segurança, hospedagem, alimentação</w:t>
      </w:r>
      <w:r w:rsidR="003F21A1" w:rsidRPr="000C05B8">
        <w:rPr>
          <w:rFonts w:ascii="Arial" w:hAnsi="Arial" w:cs="Arial"/>
          <w:sz w:val="24"/>
          <w:szCs w:val="24"/>
        </w:rPr>
        <w:t xml:space="preserve"> e</w:t>
      </w:r>
      <w:r w:rsidRPr="000C05B8">
        <w:rPr>
          <w:rFonts w:ascii="Arial" w:hAnsi="Arial" w:cs="Arial"/>
          <w:sz w:val="24"/>
          <w:szCs w:val="24"/>
        </w:rPr>
        <w:t xml:space="preserve"> limpeza do local de trabalho, bem como os termos estabelecidos pelo Código Mundial da Vigilância Sanitária;</w:t>
      </w:r>
    </w:p>
    <w:p w14:paraId="0019FF12" w14:textId="77777777" w:rsidR="00B91B75" w:rsidRPr="000C05B8" w:rsidRDefault="00B91B75" w:rsidP="002A4670">
      <w:pPr>
        <w:pStyle w:val="PargrafodaLista"/>
        <w:numPr>
          <w:ilvl w:val="2"/>
          <w:numId w:val="11"/>
        </w:numPr>
        <w:jc w:val="both"/>
        <w:rPr>
          <w:rFonts w:ascii="Arial" w:hAnsi="Arial" w:cs="Arial"/>
          <w:sz w:val="24"/>
          <w:szCs w:val="24"/>
        </w:rPr>
      </w:pPr>
      <w:r w:rsidRPr="000C05B8">
        <w:rPr>
          <w:rFonts w:ascii="Arial" w:hAnsi="Arial" w:cs="Arial"/>
          <w:sz w:val="24"/>
          <w:szCs w:val="24"/>
        </w:rPr>
        <w:t>Cumprir os horários, bem como utilizar os itinerários de carga e descarga estabelecidos pela Administração do Parque;</w:t>
      </w:r>
    </w:p>
    <w:p w14:paraId="005B11C9" w14:textId="0F05E1AD" w:rsidR="0086028C" w:rsidRPr="00307388" w:rsidRDefault="008B29CC" w:rsidP="00307388">
      <w:pPr>
        <w:pStyle w:val="PargrafodaLista"/>
        <w:numPr>
          <w:ilvl w:val="2"/>
          <w:numId w:val="11"/>
        </w:numPr>
        <w:spacing w:after="0"/>
        <w:jc w:val="both"/>
        <w:rPr>
          <w:rFonts w:ascii="Arial" w:hAnsi="Arial" w:cs="Arial"/>
          <w:sz w:val="24"/>
          <w:szCs w:val="24"/>
        </w:rPr>
      </w:pPr>
      <w:r w:rsidRPr="000C05B8">
        <w:rPr>
          <w:rFonts w:ascii="Arial" w:hAnsi="Arial" w:cs="Arial"/>
          <w:sz w:val="24"/>
          <w:szCs w:val="24"/>
        </w:rPr>
        <w:t xml:space="preserve">Cumprir as </w:t>
      </w:r>
      <w:r w:rsidR="003F21A1" w:rsidRPr="000C05B8">
        <w:rPr>
          <w:rFonts w:ascii="Arial" w:hAnsi="Arial" w:cs="Arial"/>
          <w:sz w:val="24"/>
          <w:szCs w:val="24"/>
        </w:rPr>
        <w:t xml:space="preserve">Normas Gerais </w:t>
      </w:r>
      <w:r w:rsidRPr="000C05B8">
        <w:rPr>
          <w:rFonts w:ascii="Arial" w:hAnsi="Arial" w:cs="Arial"/>
          <w:sz w:val="24"/>
          <w:szCs w:val="24"/>
        </w:rPr>
        <w:t xml:space="preserve">do </w:t>
      </w:r>
      <w:r w:rsidR="003F21A1" w:rsidRPr="000C05B8">
        <w:rPr>
          <w:rFonts w:ascii="Arial" w:hAnsi="Arial" w:cs="Arial"/>
          <w:sz w:val="24"/>
          <w:szCs w:val="24"/>
        </w:rPr>
        <w:t xml:space="preserve">Capítulo 4 do Volume II do </w:t>
      </w:r>
      <w:r w:rsidRPr="000C05B8">
        <w:rPr>
          <w:rFonts w:ascii="Arial" w:hAnsi="Arial" w:cs="Arial"/>
          <w:sz w:val="24"/>
          <w:szCs w:val="24"/>
        </w:rPr>
        <w:t xml:space="preserve">Plano de Manejo da Unidade de Conservação e das demais </w:t>
      </w:r>
      <w:r w:rsidR="00307388">
        <w:rPr>
          <w:rFonts w:ascii="Arial" w:hAnsi="Arial" w:cs="Arial"/>
          <w:sz w:val="24"/>
          <w:szCs w:val="24"/>
        </w:rPr>
        <w:t>legislações ambientais vigentes.</w:t>
      </w:r>
    </w:p>
    <w:p w14:paraId="40C600FF" w14:textId="77777777" w:rsidR="00307388" w:rsidRDefault="00307388" w:rsidP="00307388">
      <w:pPr>
        <w:spacing w:after="0"/>
        <w:jc w:val="both"/>
        <w:rPr>
          <w:rFonts w:ascii="Arial" w:hAnsi="Arial" w:cs="Arial"/>
          <w:sz w:val="24"/>
          <w:szCs w:val="24"/>
        </w:rPr>
      </w:pPr>
    </w:p>
    <w:p w14:paraId="0721089A" w14:textId="77777777" w:rsidR="0086028C" w:rsidRPr="00882E95" w:rsidRDefault="008B29CC" w:rsidP="00882E95">
      <w:pPr>
        <w:pStyle w:val="PargrafodaLista"/>
        <w:numPr>
          <w:ilvl w:val="0"/>
          <w:numId w:val="11"/>
        </w:numPr>
        <w:spacing w:after="0" w:line="480" w:lineRule="auto"/>
        <w:jc w:val="both"/>
        <w:rPr>
          <w:rFonts w:ascii="Arial" w:hAnsi="Arial" w:cs="Arial"/>
          <w:b/>
          <w:bCs/>
          <w:sz w:val="24"/>
          <w:szCs w:val="24"/>
        </w:rPr>
      </w:pPr>
      <w:r w:rsidRPr="000C05B8">
        <w:rPr>
          <w:rFonts w:ascii="Arial" w:hAnsi="Arial" w:cs="Arial"/>
          <w:b/>
          <w:bCs/>
          <w:sz w:val="24"/>
          <w:szCs w:val="24"/>
        </w:rPr>
        <w:lastRenderedPageBreak/>
        <w:t>DO CREDENCIAMENTO</w:t>
      </w:r>
    </w:p>
    <w:p w14:paraId="19539EDD" w14:textId="77777777" w:rsidR="0086028C" w:rsidRPr="0086028C" w:rsidRDefault="008B29CC" w:rsidP="008B29CC">
      <w:pPr>
        <w:pStyle w:val="PargrafodaLista"/>
        <w:numPr>
          <w:ilvl w:val="1"/>
          <w:numId w:val="11"/>
        </w:numPr>
        <w:jc w:val="both"/>
        <w:rPr>
          <w:rFonts w:ascii="Arial" w:hAnsi="Arial" w:cs="Arial"/>
          <w:b/>
          <w:bCs/>
          <w:sz w:val="24"/>
          <w:szCs w:val="24"/>
        </w:rPr>
      </w:pPr>
      <w:r w:rsidRPr="0086028C">
        <w:rPr>
          <w:rFonts w:ascii="Arial" w:hAnsi="Arial" w:cs="Arial"/>
          <w:sz w:val="24"/>
          <w:szCs w:val="24"/>
        </w:rPr>
        <w:t xml:space="preserve">Poderão participar </w:t>
      </w:r>
      <w:r w:rsidR="008B2C45" w:rsidRPr="0086028C">
        <w:rPr>
          <w:rFonts w:ascii="Arial" w:hAnsi="Arial" w:cs="Arial"/>
          <w:sz w:val="24"/>
          <w:szCs w:val="24"/>
        </w:rPr>
        <w:t>pessoas físicas residentes</w:t>
      </w:r>
      <w:r w:rsidR="00DD1BD4" w:rsidRPr="0086028C">
        <w:rPr>
          <w:rFonts w:ascii="Arial" w:hAnsi="Arial" w:cs="Arial"/>
          <w:sz w:val="24"/>
          <w:szCs w:val="24"/>
        </w:rPr>
        <w:t xml:space="preserve"> ou pe</w:t>
      </w:r>
      <w:r w:rsidRPr="0086028C">
        <w:rPr>
          <w:rFonts w:ascii="Arial" w:hAnsi="Arial" w:cs="Arial"/>
          <w:sz w:val="24"/>
          <w:szCs w:val="24"/>
        </w:rPr>
        <w:t xml:space="preserve">ssoas </w:t>
      </w:r>
      <w:r w:rsidR="00D14C90" w:rsidRPr="0086028C">
        <w:rPr>
          <w:rFonts w:ascii="Arial" w:hAnsi="Arial" w:cs="Arial"/>
          <w:sz w:val="24"/>
          <w:szCs w:val="24"/>
        </w:rPr>
        <w:t>jurídicas</w:t>
      </w:r>
      <w:r w:rsidR="00DA0AF0" w:rsidRPr="0086028C">
        <w:rPr>
          <w:rFonts w:ascii="Arial" w:hAnsi="Arial" w:cs="Arial"/>
          <w:sz w:val="24"/>
          <w:szCs w:val="24"/>
        </w:rPr>
        <w:t xml:space="preserve"> com CNPJ ativo</w:t>
      </w:r>
      <w:r w:rsidR="00D14C90" w:rsidRPr="0086028C">
        <w:rPr>
          <w:rFonts w:ascii="Arial" w:hAnsi="Arial" w:cs="Arial"/>
          <w:sz w:val="24"/>
          <w:szCs w:val="24"/>
        </w:rPr>
        <w:t xml:space="preserve"> com endereço de atuação</w:t>
      </w:r>
      <w:r w:rsidR="003E2DAC" w:rsidRPr="0086028C">
        <w:rPr>
          <w:rFonts w:ascii="Arial" w:hAnsi="Arial" w:cs="Arial"/>
          <w:sz w:val="24"/>
          <w:szCs w:val="24"/>
        </w:rPr>
        <w:t xml:space="preserve"> </w:t>
      </w:r>
      <w:r w:rsidR="00DD1BD4" w:rsidRPr="0086028C">
        <w:rPr>
          <w:rFonts w:ascii="Arial" w:hAnsi="Arial" w:cs="Arial"/>
          <w:sz w:val="24"/>
          <w:szCs w:val="24"/>
        </w:rPr>
        <w:t>na Zona de Recuperação Urbana do Município de Santo André, conforme Plano Diretor Municipal, e de acordo com uma das diretrizes do Plano de Manejo da Unidade de Conservação de incentivar a economia local.</w:t>
      </w:r>
    </w:p>
    <w:p w14:paraId="3802507D" w14:textId="77777777" w:rsidR="008B29CC" w:rsidRPr="00F44908" w:rsidRDefault="008B29CC" w:rsidP="008B29CC">
      <w:pPr>
        <w:pStyle w:val="PargrafodaLista"/>
        <w:numPr>
          <w:ilvl w:val="1"/>
          <w:numId w:val="11"/>
        </w:numPr>
        <w:jc w:val="both"/>
        <w:rPr>
          <w:rFonts w:ascii="Arial" w:hAnsi="Arial" w:cs="Arial"/>
          <w:b/>
          <w:bCs/>
          <w:sz w:val="24"/>
          <w:szCs w:val="24"/>
        </w:rPr>
      </w:pPr>
      <w:r w:rsidRPr="0086028C">
        <w:rPr>
          <w:rFonts w:ascii="Arial" w:hAnsi="Arial" w:cs="Arial"/>
          <w:sz w:val="24"/>
          <w:szCs w:val="24"/>
        </w:rPr>
        <w:t xml:space="preserve">A documentação exigida deverá ser </w:t>
      </w:r>
      <w:r w:rsidR="00F44908">
        <w:rPr>
          <w:rFonts w:ascii="Arial" w:hAnsi="Arial" w:cs="Arial"/>
          <w:sz w:val="24"/>
          <w:szCs w:val="24"/>
        </w:rPr>
        <w:t>entregue dentro de um envelope com os documentos listados abaixo:</w:t>
      </w:r>
    </w:p>
    <w:p w14:paraId="4BD69AD5" w14:textId="77777777" w:rsidR="00F44908" w:rsidRPr="002870F0" w:rsidRDefault="00F44908" w:rsidP="00F44908">
      <w:pPr>
        <w:pStyle w:val="PargrafodaLista"/>
        <w:numPr>
          <w:ilvl w:val="2"/>
          <w:numId w:val="11"/>
        </w:numPr>
        <w:jc w:val="both"/>
        <w:rPr>
          <w:rFonts w:ascii="Arial" w:hAnsi="Arial" w:cs="Arial"/>
          <w:sz w:val="24"/>
          <w:szCs w:val="24"/>
        </w:rPr>
      </w:pPr>
      <w:r w:rsidRPr="002870F0">
        <w:rPr>
          <w:rFonts w:ascii="Arial" w:hAnsi="Arial" w:cs="Arial"/>
          <w:sz w:val="24"/>
          <w:szCs w:val="24"/>
        </w:rPr>
        <w:t>Comprovante de residência do responsável pela atividade;</w:t>
      </w:r>
    </w:p>
    <w:p w14:paraId="02FECBE7" w14:textId="77777777" w:rsidR="00F44908" w:rsidRDefault="00F44908" w:rsidP="00F44908">
      <w:pPr>
        <w:pStyle w:val="PargrafodaLista"/>
        <w:numPr>
          <w:ilvl w:val="2"/>
          <w:numId w:val="11"/>
        </w:numPr>
        <w:jc w:val="both"/>
        <w:rPr>
          <w:rFonts w:ascii="Arial" w:hAnsi="Arial" w:cs="Arial"/>
          <w:sz w:val="24"/>
          <w:szCs w:val="24"/>
        </w:rPr>
      </w:pPr>
      <w:r w:rsidRPr="00416E7D">
        <w:rPr>
          <w:rFonts w:ascii="Arial" w:hAnsi="Arial" w:cs="Arial"/>
          <w:sz w:val="24"/>
          <w:szCs w:val="24"/>
        </w:rPr>
        <w:t>Cópia de RG e CPF do responsável pela atividade;</w:t>
      </w:r>
    </w:p>
    <w:p w14:paraId="03E10D53" w14:textId="77777777" w:rsidR="00F44908" w:rsidRPr="00416E7D" w:rsidRDefault="00F44908" w:rsidP="00F44908">
      <w:pPr>
        <w:pStyle w:val="PargrafodaLista"/>
        <w:numPr>
          <w:ilvl w:val="2"/>
          <w:numId w:val="11"/>
        </w:numPr>
        <w:jc w:val="both"/>
        <w:rPr>
          <w:rFonts w:ascii="Arial" w:hAnsi="Arial" w:cs="Arial"/>
          <w:sz w:val="24"/>
          <w:szCs w:val="24"/>
        </w:rPr>
      </w:pPr>
      <w:r>
        <w:rPr>
          <w:rFonts w:ascii="Arial" w:hAnsi="Arial" w:cs="Arial"/>
          <w:sz w:val="24"/>
          <w:szCs w:val="24"/>
        </w:rPr>
        <w:t>Ficha cadastral de CNPJ da pessoa jurídica;</w:t>
      </w:r>
    </w:p>
    <w:p w14:paraId="6BC8E9AA" w14:textId="77777777" w:rsidR="00F44908" w:rsidRDefault="00F44908" w:rsidP="00F44908">
      <w:pPr>
        <w:pStyle w:val="PargrafodaLista"/>
        <w:numPr>
          <w:ilvl w:val="2"/>
          <w:numId w:val="11"/>
        </w:numPr>
        <w:jc w:val="both"/>
        <w:rPr>
          <w:rFonts w:ascii="Arial" w:hAnsi="Arial" w:cs="Arial"/>
          <w:sz w:val="24"/>
          <w:szCs w:val="24"/>
        </w:rPr>
      </w:pPr>
      <w:r w:rsidRPr="00416E7D">
        <w:rPr>
          <w:rFonts w:ascii="Arial" w:hAnsi="Arial" w:cs="Arial"/>
          <w:sz w:val="24"/>
          <w:szCs w:val="24"/>
        </w:rPr>
        <w:t xml:space="preserve">Ficha cadastral conforme </w:t>
      </w:r>
      <w:r>
        <w:rPr>
          <w:rFonts w:ascii="Arial" w:hAnsi="Arial" w:cs="Arial"/>
          <w:sz w:val="24"/>
          <w:szCs w:val="24"/>
        </w:rPr>
        <w:t>A</w:t>
      </w:r>
      <w:r w:rsidRPr="00416E7D">
        <w:rPr>
          <w:rFonts w:ascii="Arial" w:hAnsi="Arial" w:cs="Arial"/>
          <w:sz w:val="24"/>
          <w:szCs w:val="24"/>
        </w:rPr>
        <w:t xml:space="preserve">nexo </w:t>
      </w:r>
      <w:r>
        <w:rPr>
          <w:rFonts w:ascii="Arial" w:hAnsi="Arial" w:cs="Arial"/>
          <w:sz w:val="24"/>
          <w:szCs w:val="24"/>
        </w:rPr>
        <w:t>I</w:t>
      </w:r>
      <w:r w:rsidRPr="00416E7D">
        <w:rPr>
          <w:rFonts w:ascii="Arial" w:hAnsi="Arial" w:cs="Arial"/>
          <w:sz w:val="24"/>
          <w:szCs w:val="24"/>
        </w:rPr>
        <w:t>I deste edital</w:t>
      </w:r>
      <w:r>
        <w:rPr>
          <w:rFonts w:ascii="Arial" w:hAnsi="Arial" w:cs="Arial"/>
          <w:sz w:val="24"/>
          <w:szCs w:val="24"/>
        </w:rPr>
        <w:t>;</w:t>
      </w:r>
    </w:p>
    <w:p w14:paraId="4D6F349D" w14:textId="77777777" w:rsidR="00174341" w:rsidRDefault="00174341" w:rsidP="00174341">
      <w:pPr>
        <w:pStyle w:val="PargrafodaLista"/>
        <w:ind w:left="1080"/>
        <w:jc w:val="both"/>
        <w:rPr>
          <w:rFonts w:ascii="Arial" w:hAnsi="Arial" w:cs="Arial"/>
          <w:sz w:val="24"/>
          <w:szCs w:val="24"/>
        </w:rPr>
      </w:pPr>
    </w:p>
    <w:p w14:paraId="79D9B99E" w14:textId="12AED0A4" w:rsidR="00F44908" w:rsidRPr="002B5275" w:rsidRDefault="00F44908" w:rsidP="00F44908">
      <w:pPr>
        <w:pStyle w:val="PargrafodaLista"/>
        <w:numPr>
          <w:ilvl w:val="1"/>
          <w:numId w:val="11"/>
        </w:numPr>
        <w:autoSpaceDE w:val="0"/>
        <w:autoSpaceDN w:val="0"/>
        <w:adjustRightInd w:val="0"/>
        <w:spacing w:line="280" w:lineRule="exact"/>
        <w:jc w:val="both"/>
        <w:rPr>
          <w:rFonts w:ascii="Arial" w:hAnsi="Arial" w:cs="Arial"/>
          <w:b/>
          <w:bCs/>
          <w:color w:val="00000A"/>
          <w:sz w:val="24"/>
          <w:szCs w:val="24"/>
        </w:rPr>
      </w:pPr>
      <w:r w:rsidRPr="002B5275">
        <w:rPr>
          <w:rFonts w:ascii="Arial" w:hAnsi="Arial" w:cs="Arial"/>
          <w:b/>
          <w:bCs/>
          <w:color w:val="00000A"/>
          <w:sz w:val="24"/>
          <w:szCs w:val="24"/>
        </w:rPr>
        <w:t xml:space="preserve">PERÍODO DE ENTREGA DOS DOCUMENTOS – PROPOSTA DE ADESÃO: </w:t>
      </w:r>
      <w:r>
        <w:rPr>
          <w:rFonts w:ascii="Arial" w:hAnsi="Arial" w:cs="Arial"/>
          <w:color w:val="00000A"/>
          <w:sz w:val="24"/>
          <w:szCs w:val="24"/>
        </w:rPr>
        <w:t xml:space="preserve">das </w:t>
      </w:r>
      <w:r w:rsidR="002F14B7">
        <w:rPr>
          <w:rFonts w:ascii="Arial" w:hAnsi="Arial" w:cs="Arial"/>
          <w:color w:val="00000A"/>
          <w:sz w:val="24"/>
          <w:szCs w:val="24"/>
        </w:rPr>
        <w:t>10</w:t>
      </w:r>
      <w:r>
        <w:rPr>
          <w:rFonts w:ascii="Arial" w:hAnsi="Arial" w:cs="Arial"/>
          <w:color w:val="00000A"/>
          <w:sz w:val="24"/>
          <w:szCs w:val="24"/>
        </w:rPr>
        <w:t xml:space="preserve">h às 12h do dia </w:t>
      </w:r>
      <w:r w:rsidR="005C275E">
        <w:rPr>
          <w:rFonts w:ascii="Arial" w:hAnsi="Arial" w:cs="Arial"/>
          <w:color w:val="00000A"/>
          <w:sz w:val="24"/>
          <w:szCs w:val="24"/>
        </w:rPr>
        <w:t>2</w:t>
      </w:r>
      <w:r w:rsidR="00174341">
        <w:rPr>
          <w:rFonts w:ascii="Arial" w:hAnsi="Arial" w:cs="Arial"/>
          <w:color w:val="00000A"/>
          <w:sz w:val="24"/>
          <w:szCs w:val="24"/>
        </w:rPr>
        <w:t>8</w:t>
      </w:r>
      <w:r>
        <w:rPr>
          <w:rFonts w:ascii="Arial" w:hAnsi="Arial" w:cs="Arial"/>
          <w:color w:val="00000A"/>
          <w:sz w:val="24"/>
          <w:szCs w:val="24"/>
        </w:rPr>
        <w:t xml:space="preserve"> de </w:t>
      </w:r>
      <w:r w:rsidR="005C275E">
        <w:rPr>
          <w:rFonts w:ascii="Arial" w:hAnsi="Arial" w:cs="Arial"/>
          <w:color w:val="00000A"/>
          <w:sz w:val="24"/>
          <w:szCs w:val="24"/>
        </w:rPr>
        <w:t>setembro</w:t>
      </w:r>
      <w:r w:rsidR="002F14B7">
        <w:rPr>
          <w:rFonts w:ascii="Arial" w:hAnsi="Arial" w:cs="Arial"/>
          <w:color w:val="00000A"/>
          <w:sz w:val="24"/>
          <w:szCs w:val="24"/>
        </w:rPr>
        <w:t xml:space="preserve"> de 2023</w:t>
      </w:r>
      <w:r w:rsidRPr="002B5275">
        <w:rPr>
          <w:rFonts w:ascii="Arial" w:hAnsi="Arial" w:cs="Arial"/>
          <w:color w:val="00000A"/>
          <w:sz w:val="24"/>
          <w:szCs w:val="24"/>
        </w:rPr>
        <w:t>.</w:t>
      </w:r>
    </w:p>
    <w:p w14:paraId="30B2D125" w14:textId="77777777" w:rsidR="00F44908" w:rsidRPr="002B5275" w:rsidRDefault="00F44908" w:rsidP="00F44908">
      <w:pPr>
        <w:numPr>
          <w:ilvl w:val="1"/>
          <w:numId w:val="11"/>
        </w:numPr>
        <w:autoSpaceDE w:val="0"/>
        <w:autoSpaceDN w:val="0"/>
        <w:adjustRightInd w:val="0"/>
        <w:spacing w:after="0" w:line="280" w:lineRule="exact"/>
        <w:jc w:val="both"/>
        <w:rPr>
          <w:rFonts w:ascii="Arial" w:hAnsi="Arial" w:cs="Arial"/>
          <w:b/>
          <w:bCs/>
          <w:sz w:val="24"/>
          <w:szCs w:val="24"/>
        </w:rPr>
      </w:pPr>
      <w:r w:rsidRPr="002B5275">
        <w:rPr>
          <w:rFonts w:ascii="Arial" w:hAnsi="Arial" w:cs="Arial"/>
          <w:b/>
          <w:bCs/>
          <w:sz w:val="24"/>
          <w:szCs w:val="24"/>
        </w:rPr>
        <w:t>LOCAL PARA ENTREGA DOS DOCUMENTOS:</w:t>
      </w:r>
      <w:r w:rsidRPr="002B5275">
        <w:rPr>
          <w:rFonts w:ascii="Arial" w:hAnsi="Arial" w:cs="Arial"/>
          <w:sz w:val="24"/>
          <w:szCs w:val="24"/>
        </w:rPr>
        <w:t xml:space="preserve"> A documentação exigida neste edital deverá ser entregue em envelope fechado, pessoalmente, na sede administrativa do </w:t>
      </w:r>
      <w:r>
        <w:rPr>
          <w:rFonts w:ascii="Arial" w:hAnsi="Arial" w:cs="Arial"/>
          <w:sz w:val="24"/>
          <w:szCs w:val="24"/>
        </w:rPr>
        <w:t>Parque do Pedroso, em frente ao playground, na Estrada do Pedroso, 3000 – Parque Miami.</w:t>
      </w:r>
    </w:p>
    <w:p w14:paraId="570E3DE6" w14:textId="77777777" w:rsidR="00A46C36" w:rsidRPr="00882E95" w:rsidRDefault="00F44908" w:rsidP="00882E95">
      <w:pPr>
        <w:numPr>
          <w:ilvl w:val="1"/>
          <w:numId w:val="11"/>
        </w:numPr>
        <w:autoSpaceDE w:val="0"/>
        <w:autoSpaceDN w:val="0"/>
        <w:adjustRightInd w:val="0"/>
        <w:spacing w:after="0" w:line="280" w:lineRule="exact"/>
        <w:jc w:val="both"/>
        <w:rPr>
          <w:rFonts w:ascii="Arial" w:hAnsi="Arial" w:cs="Arial"/>
          <w:bCs/>
          <w:color w:val="000000"/>
          <w:sz w:val="24"/>
          <w:szCs w:val="24"/>
        </w:rPr>
      </w:pPr>
      <w:r w:rsidRPr="002B5275">
        <w:rPr>
          <w:rFonts w:ascii="Arial" w:hAnsi="Arial" w:cs="Arial"/>
          <w:bCs/>
          <w:sz w:val="24"/>
          <w:szCs w:val="24"/>
        </w:rPr>
        <w:t xml:space="preserve">Consultas e esclarecimentos podem ser requeridos no endereço eletrônico </w:t>
      </w:r>
      <w:hyperlink r:id="rId7" w:history="1">
        <w:r w:rsidRPr="002B5275">
          <w:rPr>
            <w:rStyle w:val="Hyperlink"/>
            <w:rFonts w:ascii="Arial" w:hAnsi="Arial" w:cs="Arial"/>
            <w:bCs/>
            <w:sz w:val="24"/>
            <w:szCs w:val="24"/>
          </w:rPr>
          <w:t>eman@semasa.sp.gov.br</w:t>
        </w:r>
      </w:hyperlink>
      <w:r>
        <w:rPr>
          <w:rFonts w:ascii="Arial" w:hAnsi="Arial" w:cs="Arial"/>
          <w:bCs/>
          <w:sz w:val="24"/>
          <w:szCs w:val="24"/>
        </w:rPr>
        <w:t xml:space="preserve"> ou pelo telefone: 4433-9054.</w:t>
      </w:r>
    </w:p>
    <w:p w14:paraId="58698901" w14:textId="77777777" w:rsidR="00A46C36" w:rsidRPr="00A46C36" w:rsidRDefault="00A46C36" w:rsidP="00A46C36">
      <w:pPr>
        <w:pStyle w:val="PargrafodaLista"/>
        <w:numPr>
          <w:ilvl w:val="1"/>
          <w:numId w:val="11"/>
        </w:numPr>
        <w:jc w:val="both"/>
        <w:rPr>
          <w:rFonts w:ascii="Arial" w:hAnsi="Arial" w:cs="Arial"/>
          <w:sz w:val="24"/>
          <w:szCs w:val="24"/>
        </w:rPr>
      </w:pPr>
      <w:r w:rsidRPr="00A46C36">
        <w:rPr>
          <w:rFonts w:ascii="Arial" w:hAnsi="Arial" w:cs="Arial"/>
          <w:b/>
          <w:bCs/>
          <w:sz w:val="24"/>
          <w:szCs w:val="24"/>
        </w:rPr>
        <w:t>DA VISITA TÉCNICA</w:t>
      </w:r>
    </w:p>
    <w:p w14:paraId="63B9CD25" w14:textId="6F50423B" w:rsidR="00A46C36" w:rsidRDefault="00A46C36" w:rsidP="00A46C36">
      <w:pPr>
        <w:pStyle w:val="PargrafodaLista"/>
        <w:numPr>
          <w:ilvl w:val="2"/>
          <w:numId w:val="11"/>
        </w:numPr>
        <w:jc w:val="both"/>
        <w:rPr>
          <w:rFonts w:ascii="Arial" w:hAnsi="Arial" w:cs="Arial"/>
          <w:sz w:val="24"/>
          <w:szCs w:val="24"/>
        </w:rPr>
      </w:pPr>
      <w:r w:rsidRPr="00A46C36">
        <w:rPr>
          <w:rFonts w:ascii="Arial" w:hAnsi="Arial" w:cs="Arial"/>
          <w:sz w:val="24"/>
          <w:szCs w:val="24"/>
        </w:rPr>
        <w:t>A proponente interessada, facultativamente, poderá visitar o local do</w:t>
      </w:r>
      <w:r w:rsidR="002D7E05">
        <w:rPr>
          <w:rFonts w:ascii="Arial" w:hAnsi="Arial" w:cs="Arial"/>
          <w:sz w:val="24"/>
          <w:szCs w:val="24"/>
        </w:rPr>
        <w:t>s</w:t>
      </w:r>
      <w:r w:rsidRPr="00A46C36">
        <w:rPr>
          <w:rFonts w:ascii="Arial" w:hAnsi="Arial" w:cs="Arial"/>
          <w:sz w:val="24"/>
          <w:szCs w:val="24"/>
        </w:rPr>
        <w:t xml:space="preserve"> evento</w:t>
      </w:r>
      <w:r w:rsidR="002D7E05">
        <w:rPr>
          <w:rFonts w:ascii="Arial" w:hAnsi="Arial" w:cs="Arial"/>
          <w:sz w:val="24"/>
          <w:szCs w:val="24"/>
        </w:rPr>
        <w:t>s</w:t>
      </w:r>
      <w:r w:rsidRPr="00A46C36">
        <w:rPr>
          <w:rFonts w:ascii="Arial" w:hAnsi="Arial" w:cs="Arial"/>
          <w:sz w:val="24"/>
          <w:szCs w:val="24"/>
        </w:rPr>
        <w:t xml:space="preserve">, localizado na Estrada do Pedroso, 3000 – Parque Miami, entre as quadras e o refeitório. </w:t>
      </w:r>
    </w:p>
    <w:p w14:paraId="69FFDFDA" w14:textId="77777777" w:rsidR="00A46C36" w:rsidRDefault="00A46C36" w:rsidP="00A46C36">
      <w:pPr>
        <w:pStyle w:val="PargrafodaLista"/>
        <w:numPr>
          <w:ilvl w:val="2"/>
          <w:numId w:val="11"/>
        </w:numPr>
        <w:jc w:val="both"/>
        <w:rPr>
          <w:rFonts w:ascii="Arial" w:hAnsi="Arial" w:cs="Arial"/>
          <w:sz w:val="24"/>
          <w:szCs w:val="24"/>
        </w:rPr>
      </w:pPr>
      <w:r w:rsidRPr="00A46C36">
        <w:rPr>
          <w:rFonts w:ascii="Arial" w:hAnsi="Arial" w:cs="Arial"/>
          <w:sz w:val="24"/>
          <w:szCs w:val="24"/>
        </w:rPr>
        <w:t>Durante a visita técnica a proponente tomará ciência do ambiente operacional do Parque com o objetivo de dirimir dúvidas, bem como auxiliar na formulação da proposta com o conhecimento obtido.</w:t>
      </w:r>
    </w:p>
    <w:p w14:paraId="183B9F1D" w14:textId="77777777" w:rsidR="00025B43" w:rsidRPr="00882E95" w:rsidRDefault="00A46C36" w:rsidP="00882E95">
      <w:pPr>
        <w:pStyle w:val="PargrafodaLista"/>
        <w:numPr>
          <w:ilvl w:val="2"/>
          <w:numId w:val="11"/>
        </w:numPr>
        <w:jc w:val="both"/>
        <w:rPr>
          <w:rFonts w:ascii="Arial" w:hAnsi="Arial" w:cs="Arial"/>
          <w:sz w:val="24"/>
          <w:szCs w:val="24"/>
        </w:rPr>
      </w:pPr>
      <w:r w:rsidRPr="00A46C36">
        <w:rPr>
          <w:rFonts w:ascii="Arial" w:hAnsi="Arial" w:cs="Arial"/>
          <w:sz w:val="24"/>
          <w:szCs w:val="24"/>
        </w:rPr>
        <w:t>A visita técnica poderá ser realizada até 01 (um) dia antes da data limite para envio da documentação, das 08h às 17h, sendo que quaisquer dúvidas poderão ser dirimidas pelo telefone (11) 4433-9054.</w:t>
      </w:r>
    </w:p>
    <w:p w14:paraId="4253EB1C" w14:textId="77777777" w:rsidR="00025B43" w:rsidRDefault="008B29CC" w:rsidP="00723617">
      <w:pPr>
        <w:pStyle w:val="PargrafodaLista"/>
        <w:numPr>
          <w:ilvl w:val="1"/>
          <w:numId w:val="11"/>
        </w:numPr>
        <w:jc w:val="both"/>
        <w:rPr>
          <w:rFonts w:ascii="Arial" w:hAnsi="Arial" w:cs="Arial"/>
          <w:sz w:val="24"/>
          <w:szCs w:val="24"/>
        </w:rPr>
      </w:pPr>
      <w:r w:rsidRPr="00025B43">
        <w:rPr>
          <w:rFonts w:ascii="Arial" w:hAnsi="Arial" w:cs="Arial"/>
          <w:sz w:val="24"/>
          <w:szCs w:val="24"/>
        </w:rPr>
        <w:t>Será constituída pel</w:t>
      </w:r>
      <w:r w:rsidR="003E2DAC" w:rsidRPr="00025B43">
        <w:rPr>
          <w:rFonts w:ascii="Arial" w:hAnsi="Arial" w:cs="Arial"/>
          <w:sz w:val="24"/>
          <w:szCs w:val="24"/>
        </w:rPr>
        <w:t>o</w:t>
      </w:r>
      <w:r w:rsidRPr="00025B43">
        <w:rPr>
          <w:rFonts w:ascii="Arial" w:hAnsi="Arial" w:cs="Arial"/>
          <w:sz w:val="24"/>
          <w:szCs w:val="24"/>
        </w:rPr>
        <w:t xml:space="preserve"> </w:t>
      </w:r>
      <w:r w:rsidR="00CC2B80" w:rsidRPr="00025B43">
        <w:rPr>
          <w:rFonts w:ascii="Arial" w:hAnsi="Arial" w:cs="Arial"/>
          <w:sz w:val="24"/>
          <w:szCs w:val="24"/>
        </w:rPr>
        <w:t>SEMASA</w:t>
      </w:r>
      <w:r w:rsidRPr="00025B43">
        <w:rPr>
          <w:rFonts w:ascii="Arial" w:hAnsi="Arial" w:cs="Arial"/>
          <w:sz w:val="24"/>
          <w:szCs w:val="24"/>
        </w:rPr>
        <w:t xml:space="preserve"> comissão específica, composta por 3 (três) servidores, que ser</w:t>
      </w:r>
      <w:r w:rsidR="00211CA6">
        <w:rPr>
          <w:rFonts w:ascii="Arial" w:hAnsi="Arial" w:cs="Arial"/>
          <w:sz w:val="24"/>
          <w:szCs w:val="24"/>
        </w:rPr>
        <w:t>ão</w:t>
      </w:r>
      <w:r w:rsidRPr="00025B43">
        <w:rPr>
          <w:rFonts w:ascii="Arial" w:hAnsi="Arial" w:cs="Arial"/>
          <w:sz w:val="24"/>
          <w:szCs w:val="24"/>
        </w:rPr>
        <w:t xml:space="preserve"> responsáve</w:t>
      </w:r>
      <w:r w:rsidR="00211CA6">
        <w:rPr>
          <w:rFonts w:ascii="Arial" w:hAnsi="Arial" w:cs="Arial"/>
          <w:sz w:val="24"/>
          <w:szCs w:val="24"/>
        </w:rPr>
        <w:t>is</w:t>
      </w:r>
      <w:r w:rsidRPr="00025B43">
        <w:rPr>
          <w:rFonts w:ascii="Arial" w:hAnsi="Arial" w:cs="Arial"/>
          <w:sz w:val="24"/>
          <w:szCs w:val="24"/>
        </w:rPr>
        <w:t xml:space="preserve"> pelo processamento da presente convocação pública, atribuída a mesma, dentre outras atribuições, o exame da documentação exigida e das manifestações de interesse apresentadas, bem como das demais providências necessárias.</w:t>
      </w:r>
    </w:p>
    <w:p w14:paraId="286F6744" w14:textId="77777777" w:rsidR="00025B43" w:rsidRDefault="00025B43" w:rsidP="00025B43">
      <w:pPr>
        <w:pStyle w:val="PargrafodaLista"/>
        <w:ind w:left="480"/>
        <w:jc w:val="both"/>
        <w:rPr>
          <w:rFonts w:ascii="Arial" w:hAnsi="Arial" w:cs="Arial"/>
          <w:sz w:val="24"/>
          <w:szCs w:val="24"/>
        </w:rPr>
      </w:pPr>
    </w:p>
    <w:p w14:paraId="54D96A3A" w14:textId="77777777" w:rsidR="00882E95" w:rsidRDefault="00882E95" w:rsidP="00025B43">
      <w:pPr>
        <w:pStyle w:val="PargrafodaLista"/>
        <w:ind w:left="480"/>
        <w:jc w:val="both"/>
        <w:rPr>
          <w:rFonts w:ascii="Arial" w:hAnsi="Arial" w:cs="Arial"/>
          <w:sz w:val="24"/>
          <w:szCs w:val="24"/>
        </w:rPr>
      </w:pPr>
    </w:p>
    <w:p w14:paraId="33CD1AB2" w14:textId="77777777" w:rsidR="00882E95" w:rsidRDefault="00882E95" w:rsidP="00025B43">
      <w:pPr>
        <w:pStyle w:val="PargrafodaLista"/>
        <w:ind w:left="480"/>
        <w:jc w:val="both"/>
        <w:rPr>
          <w:rFonts w:ascii="Arial" w:hAnsi="Arial" w:cs="Arial"/>
          <w:sz w:val="24"/>
          <w:szCs w:val="24"/>
        </w:rPr>
      </w:pPr>
    </w:p>
    <w:p w14:paraId="5E860085" w14:textId="77777777" w:rsidR="00882E95" w:rsidRDefault="00882E95" w:rsidP="00025B43">
      <w:pPr>
        <w:pStyle w:val="PargrafodaLista"/>
        <w:ind w:left="480"/>
        <w:jc w:val="both"/>
        <w:rPr>
          <w:rFonts w:ascii="Arial" w:hAnsi="Arial" w:cs="Arial"/>
          <w:sz w:val="24"/>
          <w:szCs w:val="24"/>
        </w:rPr>
      </w:pPr>
    </w:p>
    <w:p w14:paraId="55CED0B2" w14:textId="77777777" w:rsidR="00882E95" w:rsidRDefault="00882E95" w:rsidP="00025B43">
      <w:pPr>
        <w:pStyle w:val="PargrafodaLista"/>
        <w:ind w:left="480"/>
        <w:jc w:val="both"/>
        <w:rPr>
          <w:rFonts w:ascii="Arial" w:hAnsi="Arial" w:cs="Arial"/>
          <w:sz w:val="24"/>
          <w:szCs w:val="24"/>
        </w:rPr>
      </w:pPr>
    </w:p>
    <w:p w14:paraId="6B70A032" w14:textId="77777777" w:rsidR="00174341" w:rsidRDefault="00174341" w:rsidP="00025B43">
      <w:pPr>
        <w:pStyle w:val="PargrafodaLista"/>
        <w:ind w:left="480"/>
        <w:jc w:val="both"/>
        <w:rPr>
          <w:rFonts w:ascii="Arial" w:hAnsi="Arial" w:cs="Arial"/>
          <w:sz w:val="24"/>
          <w:szCs w:val="24"/>
        </w:rPr>
      </w:pPr>
    </w:p>
    <w:p w14:paraId="5A2DD797" w14:textId="77777777" w:rsidR="00174341" w:rsidRDefault="00174341" w:rsidP="00025B43">
      <w:pPr>
        <w:pStyle w:val="PargrafodaLista"/>
        <w:ind w:left="480"/>
        <w:jc w:val="both"/>
        <w:rPr>
          <w:rFonts w:ascii="Arial" w:hAnsi="Arial" w:cs="Arial"/>
          <w:sz w:val="24"/>
          <w:szCs w:val="24"/>
        </w:rPr>
      </w:pPr>
    </w:p>
    <w:p w14:paraId="3417FC49" w14:textId="77777777" w:rsidR="00EA6F18" w:rsidRDefault="00EA6F18" w:rsidP="00025B43">
      <w:pPr>
        <w:pStyle w:val="PargrafodaLista"/>
        <w:ind w:left="480"/>
        <w:jc w:val="both"/>
        <w:rPr>
          <w:rFonts w:ascii="Arial" w:hAnsi="Arial" w:cs="Arial"/>
          <w:sz w:val="24"/>
          <w:szCs w:val="24"/>
        </w:rPr>
      </w:pPr>
    </w:p>
    <w:p w14:paraId="7A292975" w14:textId="77777777" w:rsidR="00882E95" w:rsidRDefault="00882E95" w:rsidP="00025B43">
      <w:pPr>
        <w:pStyle w:val="PargrafodaLista"/>
        <w:ind w:left="480"/>
        <w:jc w:val="both"/>
        <w:rPr>
          <w:rFonts w:ascii="Arial" w:hAnsi="Arial" w:cs="Arial"/>
          <w:sz w:val="24"/>
          <w:szCs w:val="24"/>
        </w:rPr>
      </w:pPr>
    </w:p>
    <w:p w14:paraId="182863D2" w14:textId="77777777" w:rsidR="00025B43" w:rsidRPr="00882E95" w:rsidRDefault="00723617" w:rsidP="00882E95">
      <w:pPr>
        <w:pStyle w:val="PargrafodaLista"/>
        <w:numPr>
          <w:ilvl w:val="0"/>
          <w:numId w:val="11"/>
        </w:numPr>
        <w:spacing w:line="480" w:lineRule="auto"/>
        <w:jc w:val="both"/>
        <w:rPr>
          <w:rFonts w:ascii="Arial" w:hAnsi="Arial" w:cs="Arial"/>
          <w:b/>
          <w:sz w:val="24"/>
          <w:szCs w:val="24"/>
        </w:rPr>
      </w:pPr>
      <w:r w:rsidRPr="00307388">
        <w:rPr>
          <w:rFonts w:ascii="Arial" w:hAnsi="Arial" w:cs="Arial"/>
          <w:b/>
          <w:bCs/>
          <w:sz w:val="24"/>
          <w:szCs w:val="24"/>
        </w:rPr>
        <w:lastRenderedPageBreak/>
        <w:t>DOS CRITÉRIOS DE DESEMPATE</w:t>
      </w:r>
    </w:p>
    <w:p w14:paraId="608A1B92" w14:textId="77777777" w:rsidR="00025B43" w:rsidRDefault="0035399A" w:rsidP="00720FF6">
      <w:pPr>
        <w:pStyle w:val="PargrafodaLista"/>
        <w:numPr>
          <w:ilvl w:val="1"/>
          <w:numId w:val="11"/>
        </w:numPr>
        <w:jc w:val="both"/>
        <w:rPr>
          <w:rFonts w:ascii="Arial" w:hAnsi="Arial" w:cs="Arial"/>
          <w:sz w:val="24"/>
          <w:szCs w:val="24"/>
        </w:rPr>
      </w:pPr>
      <w:r w:rsidRPr="00025B43">
        <w:rPr>
          <w:rFonts w:ascii="Arial" w:hAnsi="Arial" w:cs="Arial"/>
          <w:sz w:val="24"/>
          <w:szCs w:val="24"/>
        </w:rPr>
        <w:t>Havendo maior número de postulantes do que os de vagas previstas neste edital</w:t>
      </w:r>
      <w:r w:rsidR="00025B43">
        <w:rPr>
          <w:rFonts w:ascii="Arial" w:hAnsi="Arial" w:cs="Arial"/>
          <w:sz w:val="24"/>
          <w:szCs w:val="24"/>
        </w:rPr>
        <w:t xml:space="preserve"> </w:t>
      </w:r>
      <w:r w:rsidR="0048299D" w:rsidRPr="00025B43">
        <w:rPr>
          <w:rFonts w:ascii="Arial" w:hAnsi="Arial" w:cs="Arial"/>
          <w:sz w:val="24"/>
          <w:szCs w:val="24"/>
        </w:rPr>
        <w:t>será realizado sorteio na presença de todos os participantes na mesma data e hora da abertura dos envelopes.</w:t>
      </w:r>
    </w:p>
    <w:p w14:paraId="2D50974B" w14:textId="77777777" w:rsidR="00720FF6" w:rsidRPr="00025B43" w:rsidRDefault="00720FF6" w:rsidP="00307388">
      <w:pPr>
        <w:pStyle w:val="PargrafodaLista"/>
        <w:numPr>
          <w:ilvl w:val="2"/>
          <w:numId w:val="11"/>
        </w:numPr>
        <w:spacing w:after="0"/>
        <w:jc w:val="both"/>
        <w:rPr>
          <w:rFonts w:ascii="Arial" w:hAnsi="Arial" w:cs="Arial"/>
          <w:sz w:val="24"/>
          <w:szCs w:val="24"/>
        </w:rPr>
      </w:pPr>
      <w:r w:rsidRPr="00025B43">
        <w:rPr>
          <w:rFonts w:ascii="Arial" w:hAnsi="Arial" w:cs="Arial"/>
          <w:sz w:val="24"/>
          <w:szCs w:val="24"/>
        </w:rPr>
        <w:t xml:space="preserve">A administração pública, caso entenda ser oportuno e conveniente, e havendo comum acordo entre todos os qualificados para cada categoria, poderá, mediante ciência e aceite em ata de reunião, não realizar sorteio e, então, conceder a permissão de uso a número superior de qualificados ao previamente estipulado no </w:t>
      </w:r>
      <w:r w:rsidR="00025B43">
        <w:rPr>
          <w:rFonts w:ascii="Arial" w:hAnsi="Arial" w:cs="Arial"/>
          <w:sz w:val="24"/>
          <w:szCs w:val="24"/>
        </w:rPr>
        <w:t>A</w:t>
      </w:r>
      <w:r w:rsidR="0035399A" w:rsidRPr="00025B43">
        <w:rPr>
          <w:rFonts w:ascii="Arial" w:hAnsi="Arial" w:cs="Arial"/>
          <w:sz w:val="24"/>
          <w:szCs w:val="24"/>
        </w:rPr>
        <w:t>nexo I</w:t>
      </w:r>
      <w:r w:rsidRPr="00025B43">
        <w:rPr>
          <w:rFonts w:ascii="Arial" w:hAnsi="Arial" w:cs="Arial"/>
          <w:sz w:val="24"/>
          <w:szCs w:val="24"/>
        </w:rPr>
        <w:t>.</w:t>
      </w:r>
    </w:p>
    <w:p w14:paraId="07C8D744" w14:textId="77777777" w:rsidR="00D66482" w:rsidRDefault="00D66482" w:rsidP="00307388">
      <w:pPr>
        <w:spacing w:after="0"/>
        <w:jc w:val="both"/>
        <w:rPr>
          <w:rFonts w:ascii="Arial" w:hAnsi="Arial" w:cs="Arial"/>
          <w:sz w:val="24"/>
          <w:szCs w:val="24"/>
        </w:rPr>
      </w:pPr>
    </w:p>
    <w:p w14:paraId="2346C94B" w14:textId="77777777" w:rsidR="00CC2B80" w:rsidRDefault="00CC2B80" w:rsidP="00882E95">
      <w:pPr>
        <w:pStyle w:val="PargrafodaLista"/>
        <w:numPr>
          <w:ilvl w:val="0"/>
          <w:numId w:val="17"/>
        </w:numPr>
        <w:spacing w:after="0" w:line="240" w:lineRule="auto"/>
        <w:jc w:val="both"/>
        <w:rPr>
          <w:rFonts w:ascii="Arial" w:hAnsi="Arial" w:cs="Arial"/>
          <w:b/>
          <w:bCs/>
          <w:sz w:val="24"/>
          <w:szCs w:val="24"/>
        </w:rPr>
      </w:pPr>
      <w:r w:rsidRPr="00307388">
        <w:rPr>
          <w:rFonts w:ascii="Arial" w:hAnsi="Arial" w:cs="Arial"/>
          <w:b/>
          <w:bCs/>
          <w:sz w:val="24"/>
          <w:szCs w:val="24"/>
        </w:rPr>
        <w:t xml:space="preserve">DOS </w:t>
      </w:r>
      <w:r w:rsidR="000D73C1" w:rsidRPr="00307388">
        <w:rPr>
          <w:rFonts w:ascii="Arial" w:hAnsi="Arial" w:cs="Arial"/>
          <w:b/>
          <w:bCs/>
          <w:sz w:val="24"/>
          <w:szCs w:val="24"/>
        </w:rPr>
        <w:t>CRITÉRIOS DE DESCLASSIFICAÇÃO</w:t>
      </w:r>
      <w:r w:rsidR="002B6FE1" w:rsidRPr="00307388">
        <w:rPr>
          <w:rFonts w:ascii="Arial" w:hAnsi="Arial" w:cs="Arial"/>
          <w:b/>
          <w:bCs/>
          <w:sz w:val="24"/>
          <w:szCs w:val="24"/>
        </w:rPr>
        <w:t xml:space="preserve"> OU REVOGAÇÃO DA PERMISSÃO</w:t>
      </w:r>
    </w:p>
    <w:p w14:paraId="6DA4FD70" w14:textId="77777777" w:rsidR="00882E95" w:rsidRPr="00307388" w:rsidRDefault="00882E95" w:rsidP="00882E95">
      <w:pPr>
        <w:pStyle w:val="PargrafodaLista"/>
        <w:spacing w:after="0" w:line="240" w:lineRule="auto"/>
        <w:ind w:left="450"/>
        <w:jc w:val="both"/>
        <w:rPr>
          <w:rFonts w:ascii="Arial" w:hAnsi="Arial" w:cs="Arial"/>
          <w:b/>
          <w:bCs/>
          <w:sz w:val="24"/>
          <w:szCs w:val="24"/>
        </w:rPr>
      </w:pPr>
    </w:p>
    <w:p w14:paraId="6D9B9E8E" w14:textId="77777777" w:rsidR="002B6FE1" w:rsidRPr="00595D39" w:rsidRDefault="00307388" w:rsidP="00882E95">
      <w:pPr>
        <w:spacing w:after="0"/>
        <w:jc w:val="both"/>
        <w:rPr>
          <w:rFonts w:ascii="Arial" w:hAnsi="Arial" w:cs="Arial"/>
          <w:sz w:val="24"/>
          <w:szCs w:val="24"/>
        </w:rPr>
      </w:pPr>
      <w:r>
        <w:rPr>
          <w:rFonts w:ascii="Arial" w:hAnsi="Arial" w:cs="Arial"/>
          <w:b/>
          <w:bCs/>
          <w:sz w:val="24"/>
          <w:szCs w:val="24"/>
        </w:rPr>
        <w:t>6</w:t>
      </w:r>
      <w:r w:rsidR="002B6FE1" w:rsidRPr="000C301A">
        <w:rPr>
          <w:rFonts w:ascii="Arial" w:hAnsi="Arial" w:cs="Arial"/>
          <w:b/>
          <w:bCs/>
          <w:sz w:val="24"/>
          <w:szCs w:val="24"/>
        </w:rPr>
        <w:t>.</w:t>
      </w:r>
      <w:r w:rsidR="002B6FE1">
        <w:rPr>
          <w:rFonts w:ascii="Arial" w:hAnsi="Arial" w:cs="Arial"/>
          <w:b/>
          <w:bCs/>
          <w:sz w:val="24"/>
          <w:szCs w:val="24"/>
        </w:rPr>
        <w:t>1</w:t>
      </w:r>
      <w:r w:rsidR="002B6FE1" w:rsidRPr="000C301A">
        <w:rPr>
          <w:rFonts w:ascii="Arial" w:hAnsi="Arial" w:cs="Arial"/>
          <w:b/>
          <w:bCs/>
          <w:sz w:val="24"/>
          <w:szCs w:val="24"/>
        </w:rPr>
        <w:t>.</w:t>
      </w:r>
      <w:r w:rsidR="002B6FE1" w:rsidRPr="00595D39">
        <w:rPr>
          <w:rFonts w:ascii="Arial" w:hAnsi="Arial" w:cs="Arial"/>
          <w:sz w:val="24"/>
          <w:szCs w:val="24"/>
        </w:rPr>
        <w:t xml:space="preserve"> Serão considerados DESCLASSIFICADOS os interessados que:</w:t>
      </w:r>
    </w:p>
    <w:p w14:paraId="061EAAF2" w14:textId="77777777" w:rsidR="002B6FE1" w:rsidRDefault="002B6FE1" w:rsidP="00882E95">
      <w:pPr>
        <w:pStyle w:val="PargrafodaLista"/>
        <w:numPr>
          <w:ilvl w:val="0"/>
          <w:numId w:val="1"/>
        </w:numPr>
        <w:spacing w:after="0"/>
        <w:jc w:val="both"/>
        <w:rPr>
          <w:rFonts w:ascii="Arial" w:hAnsi="Arial" w:cs="Arial"/>
          <w:sz w:val="24"/>
          <w:szCs w:val="24"/>
        </w:rPr>
      </w:pPr>
      <w:r w:rsidRPr="00595D39">
        <w:rPr>
          <w:rFonts w:ascii="Arial" w:hAnsi="Arial" w:cs="Arial"/>
          <w:sz w:val="24"/>
          <w:szCs w:val="24"/>
        </w:rPr>
        <w:t>Possuam algum histórico de não atendimento a qualquer edital anterior que tenham sido contemplados;</w:t>
      </w:r>
    </w:p>
    <w:p w14:paraId="6190B50B" w14:textId="77777777" w:rsidR="002B6FE1" w:rsidRDefault="002B6FE1" w:rsidP="00882E95">
      <w:pPr>
        <w:pStyle w:val="PargrafodaLista"/>
        <w:numPr>
          <w:ilvl w:val="0"/>
          <w:numId w:val="1"/>
        </w:numPr>
        <w:spacing w:after="0"/>
        <w:jc w:val="both"/>
        <w:rPr>
          <w:rFonts w:ascii="Arial" w:hAnsi="Arial" w:cs="Arial"/>
          <w:sz w:val="24"/>
          <w:szCs w:val="24"/>
        </w:rPr>
      </w:pPr>
      <w:r w:rsidRPr="00595D39">
        <w:rPr>
          <w:rFonts w:ascii="Arial" w:hAnsi="Arial" w:cs="Arial"/>
          <w:sz w:val="24"/>
          <w:szCs w:val="24"/>
        </w:rPr>
        <w:t>Não entreguem a documentação exigida neste edital;</w:t>
      </w:r>
    </w:p>
    <w:p w14:paraId="077E4A81" w14:textId="77777777" w:rsidR="002B6FE1" w:rsidRPr="00460B98" w:rsidRDefault="00307388" w:rsidP="00882E95">
      <w:pPr>
        <w:spacing w:after="0"/>
        <w:jc w:val="both"/>
        <w:rPr>
          <w:rFonts w:ascii="Arial" w:hAnsi="Arial" w:cs="Arial"/>
          <w:sz w:val="24"/>
          <w:szCs w:val="24"/>
        </w:rPr>
      </w:pPr>
      <w:r>
        <w:rPr>
          <w:rFonts w:ascii="Arial" w:hAnsi="Arial" w:cs="Arial"/>
          <w:b/>
          <w:bCs/>
          <w:sz w:val="24"/>
          <w:szCs w:val="24"/>
        </w:rPr>
        <w:t>6</w:t>
      </w:r>
      <w:r w:rsidR="002B6FE1" w:rsidRPr="00460B98">
        <w:rPr>
          <w:rFonts w:ascii="Arial" w:hAnsi="Arial" w:cs="Arial"/>
          <w:b/>
          <w:bCs/>
          <w:sz w:val="24"/>
          <w:szCs w:val="24"/>
        </w:rPr>
        <w:t>.</w:t>
      </w:r>
      <w:r w:rsidR="002B6FE1">
        <w:rPr>
          <w:rFonts w:ascii="Arial" w:hAnsi="Arial" w:cs="Arial"/>
          <w:b/>
          <w:bCs/>
          <w:sz w:val="24"/>
          <w:szCs w:val="24"/>
        </w:rPr>
        <w:t>2</w:t>
      </w:r>
      <w:r w:rsidR="002B6FE1" w:rsidRPr="00460B98">
        <w:rPr>
          <w:rFonts w:ascii="Arial" w:hAnsi="Arial" w:cs="Arial"/>
          <w:b/>
          <w:bCs/>
          <w:sz w:val="24"/>
          <w:szCs w:val="24"/>
        </w:rPr>
        <w:t>.</w:t>
      </w:r>
      <w:r w:rsidR="002B6FE1" w:rsidRPr="00460B98">
        <w:rPr>
          <w:rFonts w:ascii="Arial" w:hAnsi="Arial" w:cs="Arial"/>
          <w:sz w:val="24"/>
          <w:szCs w:val="24"/>
        </w:rPr>
        <w:t xml:space="preserve"> A permissão de uso poderá ser revogada em caso de:</w:t>
      </w:r>
    </w:p>
    <w:p w14:paraId="12FCF2BC" w14:textId="77777777" w:rsidR="002B6FE1" w:rsidRPr="00460B98" w:rsidRDefault="002B6FE1" w:rsidP="00882E95">
      <w:pPr>
        <w:pStyle w:val="PargrafodaLista"/>
        <w:numPr>
          <w:ilvl w:val="0"/>
          <w:numId w:val="8"/>
        </w:numPr>
        <w:spacing w:after="0"/>
        <w:jc w:val="both"/>
        <w:rPr>
          <w:rFonts w:ascii="Arial" w:hAnsi="Arial" w:cs="Arial"/>
          <w:sz w:val="24"/>
          <w:szCs w:val="24"/>
        </w:rPr>
      </w:pPr>
      <w:r w:rsidRPr="00460B98">
        <w:rPr>
          <w:rFonts w:ascii="Arial" w:hAnsi="Arial" w:cs="Arial"/>
          <w:sz w:val="24"/>
          <w:szCs w:val="24"/>
        </w:rPr>
        <w:t>Não atendimento a qualquer um dos itens do presente edital;</w:t>
      </w:r>
    </w:p>
    <w:p w14:paraId="0CF8CECC" w14:textId="77777777" w:rsidR="002B6FE1" w:rsidRPr="00460B98" w:rsidRDefault="002B6FE1" w:rsidP="00882E95">
      <w:pPr>
        <w:pStyle w:val="PargrafodaLista"/>
        <w:numPr>
          <w:ilvl w:val="0"/>
          <w:numId w:val="8"/>
        </w:numPr>
        <w:spacing w:after="0"/>
        <w:jc w:val="both"/>
        <w:rPr>
          <w:rFonts w:ascii="Arial" w:hAnsi="Arial" w:cs="Arial"/>
          <w:sz w:val="24"/>
          <w:szCs w:val="24"/>
        </w:rPr>
      </w:pPr>
      <w:r w:rsidRPr="00460B98">
        <w:rPr>
          <w:rFonts w:ascii="Arial" w:hAnsi="Arial" w:cs="Arial"/>
          <w:sz w:val="24"/>
          <w:szCs w:val="24"/>
        </w:rPr>
        <w:t>Não atendimento às especificações do Plano de Manejo do Parque, regulamentado pelo Decreto Municipal nº 16.878/2016 ou da Lei Municipal nº 7.733/1998 e seus Decretos regulamentadores;</w:t>
      </w:r>
    </w:p>
    <w:p w14:paraId="402219F0" w14:textId="77777777" w:rsidR="002B6FE1" w:rsidRDefault="002B6FE1" w:rsidP="00882E95">
      <w:pPr>
        <w:pStyle w:val="PargrafodaLista"/>
        <w:numPr>
          <w:ilvl w:val="0"/>
          <w:numId w:val="8"/>
        </w:numPr>
        <w:spacing w:after="0"/>
        <w:jc w:val="both"/>
        <w:rPr>
          <w:rFonts w:ascii="Arial" w:hAnsi="Arial" w:cs="Arial"/>
          <w:sz w:val="24"/>
          <w:szCs w:val="24"/>
        </w:rPr>
      </w:pPr>
      <w:r w:rsidRPr="00460B98">
        <w:rPr>
          <w:rFonts w:ascii="Arial" w:hAnsi="Arial" w:cs="Arial"/>
          <w:sz w:val="24"/>
          <w:szCs w:val="24"/>
        </w:rPr>
        <w:t>Danos ao patrimônio.</w:t>
      </w:r>
    </w:p>
    <w:p w14:paraId="7749DE02" w14:textId="77777777" w:rsidR="009B7FA5" w:rsidRDefault="009B7FA5" w:rsidP="00882E95">
      <w:pPr>
        <w:pStyle w:val="PargrafodaLista"/>
        <w:spacing w:after="0"/>
        <w:jc w:val="both"/>
        <w:rPr>
          <w:rFonts w:ascii="Arial" w:hAnsi="Arial" w:cs="Arial"/>
          <w:sz w:val="24"/>
          <w:szCs w:val="24"/>
        </w:rPr>
      </w:pPr>
    </w:p>
    <w:p w14:paraId="38781125" w14:textId="77777777" w:rsidR="00720FF6" w:rsidRPr="00307388" w:rsidRDefault="00720FF6" w:rsidP="00882E95">
      <w:pPr>
        <w:pStyle w:val="PargrafodaLista"/>
        <w:numPr>
          <w:ilvl w:val="0"/>
          <w:numId w:val="20"/>
        </w:numPr>
        <w:spacing w:line="480" w:lineRule="auto"/>
        <w:jc w:val="both"/>
        <w:rPr>
          <w:rFonts w:ascii="Arial" w:hAnsi="Arial" w:cs="Arial"/>
          <w:b/>
          <w:bCs/>
          <w:sz w:val="24"/>
          <w:szCs w:val="24"/>
        </w:rPr>
      </w:pPr>
      <w:r w:rsidRPr="00307388">
        <w:rPr>
          <w:rFonts w:ascii="Arial" w:hAnsi="Arial" w:cs="Arial"/>
          <w:b/>
          <w:bCs/>
          <w:sz w:val="24"/>
          <w:szCs w:val="24"/>
        </w:rPr>
        <w:t>DAS DISPOSIÇÕES FINAIS</w:t>
      </w:r>
    </w:p>
    <w:p w14:paraId="71368BE9" w14:textId="4DD091F1" w:rsidR="00751827" w:rsidRPr="00460B98" w:rsidRDefault="00307388" w:rsidP="00882E95">
      <w:pPr>
        <w:spacing w:after="0"/>
        <w:jc w:val="both"/>
        <w:rPr>
          <w:rFonts w:ascii="Arial" w:hAnsi="Arial" w:cs="Arial"/>
          <w:sz w:val="24"/>
          <w:szCs w:val="24"/>
        </w:rPr>
      </w:pPr>
      <w:r>
        <w:rPr>
          <w:rFonts w:ascii="Arial" w:hAnsi="Arial" w:cs="Arial"/>
          <w:b/>
          <w:bCs/>
          <w:sz w:val="24"/>
          <w:szCs w:val="24"/>
        </w:rPr>
        <w:t>7</w:t>
      </w:r>
      <w:r w:rsidR="00751827" w:rsidRPr="002A0B4D">
        <w:rPr>
          <w:rFonts w:ascii="Arial" w:hAnsi="Arial" w:cs="Arial"/>
          <w:b/>
          <w:bCs/>
          <w:sz w:val="24"/>
          <w:szCs w:val="24"/>
        </w:rPr>
        <w:t>.</w:t>
      </w:r>
      <w:r w:rsidR="00720FF6">
        <w:rPr>
          <w:rFonts w:ascii="Arial" w:hAnsi="Arial" w:cs="Arial"/>
          <w:b/>
          <w:bCs/>
          <w:sz w:val="24"/>
          <w:szCs w:val="24"/>
        </w:rPr>
        <w:t>1</w:t>
      </w:r>
      <w:r w:rsidR="00751827" w:rsidRPr="002A0B4D">
        <w:rPr>
          <w:rFonts w:ascii="Arial" w:hAnsi="Arial" w:cs="Arial"/>
          <w:b/>
          <w:bCs/>
          <w:sz w:val="24"/>
          <w:szCs w:val="24"/>
        </w:rPr>
        <w:t>.</w:t>
      </w:r>
      <w:r w:rsidR="00751827" w:rsidRPr="002A0B4D">
        <w:rPr>
          <w:rFonts w:ascii="Arial" w:hAnsi="Arial" w:cs="Arial"/>
          <w:sz w:val="24"/>
          <w:szCs w:val="24"/>
        </w:rPr>
        <w:t xml:space="preserve"> O resultado do Chamamento será publicado no </w:t>
      </w:r>
      <w:r w:rsidR="00751827" w:rsidRPr="00127978">
        <w:rPr>
          <w:rFonts w:ascii="Arial" w:hAnsi="Arial" w:cs="Arial"/>
          <w:sz w:val="24"/>
          <w:szCs w:val="24"/>
        </w:rPr>
        <w:t xml:space="preserve">dia </w:t>
      </w:r>
      <w:r w:rsidR="005A51F1">
        <w:rPr>
          <w:rFonts w:ascii="Arial" w:hAnsi="Arial" w:cs="Arial"/>
          <w:sz w:val="24"/>
          <w:szCs w:val="24"/>
        </w:rPr>
        <w:t>2</w:t>
      </w:r>
      <w:r w:rsidR="00174341">
        <w:rPr>
          <w:rFonts w:ascii="Arial" w:hAnsi="Arial" w:cs="Arial"/>
          <w:sz w:val="24"/>
          <w:szCs w:val="24"/>
        </w:rPr>
        <w:t>9</w:t>
      </w:r>
      <w:r w:rsidR="00751827" w:rsidRPr="00127978">
        <w:rPr>
          <w:rFonts w:ascii="Arial" w:hAnsi="Arial" w:cs="Arial"/>
          <w:sz w:val="24"/>
          <w:szCs w:val="24"/>
        </w:rPr>
        <w:t xml:space="preserve"> </w:t>
      </w:r>
      <w:r w:rsidR="003B760A" w:rsidRPr="00127978">
        <w:rPr>
          <w:rFonts w:ascii="Arial" w:hAnsi="Arial" w:cs="Arial"/>
          <w:sz w:val="24"/>
          <w:szCs w:val="24"/>
        </w:rPr>
        <w:t xml:space="preserve">de </w:t>
      </w:r>
      <w:r w:rsidR="005C275E">
        <w:rPr>
          <w:rFonts w:ascii="Arial" w:hAnsi="Arial" w:cs="Arial"/>
          <w:sz w:val="24"/>
          <w:szCs w:val="24"/>
        </w:rPr>
        <w:t xml:space="preserve">setembro </w:t>
      </w:r>
      <w:r w:rsidR="00751827" w:rsidRPr="00127978">
        <w:rPr>
          <w:rFonts w:ascii="Arial" w:hAnsi="Arial" w:cs="Arial"/>
          <w:sz w:val="24"/>
          <w:szCs w:val="24"/>
        </w:rPr>
        <w:t>de 202</w:t>
      </w:r>
      <w:r w:rsidR="002F14B7">
        <w:rPr>
          <w:rFonts w:ascii="Arial" w:hAnsi="Arial" w:cs="Arial"/>
          <w:sz w:val="24"/>
          <w:szCs w:val="24"/>
        </w:rPr>
        <w:t>3</w:t>
      </w:r>
      <w:r w:rsidR="00751827" w:rsidRPr="00460B98">
        <w:rPr>
          <w:rFonts w:ascii="Arial" w:hAnsi="Arial" w:cs="Arial"/>
          <w:sz w:val="24"/>
          <w:szCs w:val="24"/>
        </w:rPr>
        <w:t>;</w:t>
      </w:r>
    </w:p>
    <w:p w14:paraId="54A250D2" w14:textId="77777777" w:rsidR="00C40A3E" w:rsidRPr="00460B98" w:rsidRDefault="00307388" w:rsidP="00882E95">
      <w:pPr>
        <w:spacing w:after="0"/>
        <w:jc w:val="both"/>
        <w:rPr>
          <w:rFonts w:ascii="Arial" w:hAnsi="Arial" w:cs="Arial"/>
          <w:sz w:val="24"/>
          <w:szCs w:val="24"/>
        </w:rPr>
      </w:pPr>
      <w:r>
        <w:rPr>
          <w:rFonts w:ascii="Arial" w:hAnsi="Arial" w:cs="Arial"/>
          <w:b/>
          <w:bCs/>
          <w:sz w:val="24"/>
          <w:szCs w:val="24"/>
        </w:rPr>
        <w:t>7</w:t>
      </w:r>
      <w:r w:rsidR="00C40A3E" w:rsidRPr="00460B98">
        <w:rPr>
          <w:rFonts w:ascii="Arial" w:hAnsi="Arial" w:cs="Arial"/>
          <w:b/>
          <w:bCs/>
          <w:sz w:val="24"/>
          <w:szCs w:val="24"/>
        </w:rPr>
        <w:t>.</w:t>
      </w:r>
      <w:r w:rsidR="00720FF6">
        <w:rPr>
          <w:rFonts w:ascii="Arial" w:hAnsi="Arial" w:cs="Arial"/>
          <w:b/>
          <w:bCs/>
          <w:sz w:val="24"/>
          <w:szCs w:val="24"/>
        </w:rPr>
        <w:t>2</w:t>
      </w:r>
      <w:r w:rsidR="00C40A3E" w:rsidRPr="00460B98">
        <w:rPr>
          <w:rFonts w:ascii="Arial" w:hAnsi="Arial" w:cs="Arial"/>
          <w:b/>
          <w:bCs/>
          <w:sz w:val="24"/>
          <w:szCs w:val="24"/>
        </w:rPr>
        <w:t>.</w:t>
      </w:r>
      <w:r w:rsidR="00C40A3E" w:rsidRPr="00460B98">
        <w:rPr>
          <w:rFonts w:ascii="Arial" w:hAnsi="Arial" w:cs="Arial"/>
          <w:sz w:val="24"/>
          <w:szCs w:val="24"/>
        </w:rPr>
        <w:t xml:space="preserve"> Independentemente de declaração expressa, a participação na presente</w:t>
      </w:r>
      <w:r w:rsidR="00192AAF" w:rsidRPr="00460B98">
        <w:rPr>
          <w:rFonts w:ascii="Arial" w:hAnsi="Arial" w:cs="Arial"/>
          <w:sz w:val="24"/>
          <w:szCs w:val="24"/>
        </w:rPr>
        <w:t xml:space="preserve"> </w:t>
      </w:r>
      <w:r w:rsidR="00C40A3E" w:rsidRPr="00460B98">
        <w:rPr>
          <w:rFonts w:ascii="Arial" w:hAnsi="Arial" w:cs="Arial"/>
          <w:sz w:val="24"/>
          <w:szCs w:val="24"/>
        </w:rPr>
        <w:t>convocação pública implica, automaticamente, na concordância e sujeição às</w:t>
      </w:r>
      <w:r w:rsidR="00192AAF" w:rsidRPr="00460B98">
        <w:rPr>
          <w:rFonts w:ascii="Arial" w:hAnsi="Arial" w:cs="Arial"/>
          <w:sz w:val="24"/>
          <w:szCs w:val="24"/>
        </w:rPr>
        <w:t xml:space="preserve"> </w:t>
      </w:r>
      <w:r w:rsidR="00C40A3E" w:rsidRPr="00460B98">
        <w:rPr>
          <w:rFonts w:ascii="Arial" w:hAnsi="Arial" w:cs="Arial"/>
          <w:sz w:val="24"/>
          <w:szCs w:val="24"/>
        </w:rPr>
        <w:t>condições executórias estabelecidas, ou que vierem a ser fixadas, pela administração</w:t>
      </w:r>
      <w:r w:rsidR="00192AAF" w:rsidRPr="00460B98">
        <w:rPr>
          <w:rFonts w:ascii="Arial" w:hAnsi="Arial" w:cs="Arial"/>
          <w:sz w:val="24"/>
          <w:szCs w:val="24"/>
        </w:rPr>
        <w:t xml:space="preserve"> </w:t>
      </w:r>
      <w:r w:rsidR="00C40A3E" w:rsidRPr="00460B98">
        <w:rPr>
          <w:rFonts w:ascii="Arial" w:hAnsi="Arial" w:cs="Arial"/>
          <w:sz w:val="24"/>
          <w:szCs w:val="24"/>
        </w:rPr>
        <w:t>pública para a consecução de seu objeto.</w:t>
      </w:r>
    </w:p>
    <w:p w14:paraId="720366C5" w14:textId="2FC4F74D" w:rsidR="00C40A3E" w:rsidRPr="00460B98" w:rsidRDefault="00307388" w:rsidP="00882E95">
      <w:pPr>
        <w:spacing w:after="0"/>
        <w:jc w:val="both"/>
        <w:rPr>
          <w:rFonts w:ascii="Arial" w:hAnsi="Arial" w:cs="Arial"/>
          <w:sz w:val="24"/>
          <w:szCs w:val="24"/>
        </w:rPr>
      </w:pPr>
      <w:r>
        <w:rPr>
          <w:rFonts w:ascii="Arial" w:hAnsi="Arial" w:cs="Arial"/>
          <w:b/>
          <w:bCs/>
          <w:sz w:val="24"/>
          <w:szCs w:val="24"/>
        </w:rPr>
        <w:t>7</w:t>
      </w:r>
      <w:r w:rsidR="00C40A3E" w:rsidRPr="00460B98">
        <w:rPr>
          <w:rFonts w:ascii="Arial" w:hAnsi="Arial" w:cs="Arial"/>
          <w:b/>
          <w:bCs/>
          <w:sz w:val="24"/>
          <w:szCs w:val="24"/>
        </w:rPr>
        <w:t>.</w:t>
      </w:r>
      <w:r w:rsidR="00720FF6">
        <w:rPr>
          <w:rFonts w:ascii="Arial" w:hAnsi="Arial" w:cs="Arial"/>
          <w:b/>
          <w:bCs/>
          <w:sz w:val="24"/>
          <w:szCs w:val="24"/>
        </w:rPr>
        <w:t>3</w:t>
      </w:r>
      <w:r w:rsidR="00C40A3E" w:rsidRPr="00460B98">
        <w:rPr>
          <w:rFonts w:ascii="Arial" w:hAnsi="Arial" w:cs="Arial"/>
          <w:b/>
          <w:bCs/>
          <w:sz w:val="24"/>
          <w:szCs w:val="24"/>
        </w:rPr>
        <w:t>.</w:t>
      </w:r>
      <w:r w:rsidR="00C40A3E" w:rsidRPr="00460B98">
        <w:rPr>
          <w:rFonts w:ascii="Arial" w:hAnsi="Arial" w:cs="Arial"/>
          <w:sz w:val="24"/>
          <w:szCs w:val="24"/>
        </w:rPr>
        <w:t xml:space="preserve"> Em caso de </w:t>
      </w:r>
      <w:r w:rsidR="00192AAF" w:rsidRPr="00460B98">
        <w:rPr>
          <w:rFonts w:ascii="Arial" w:hAnsi="Arial" w:cs="Arial"/>
          <w:sz w:val="24"/>
          <w:szCs w:val="24"/>
        </w:rPr>
        <w:t>cancelamento do</w:t>
      </w:r>
      <w:r w:rsidR="005C275E">
        <w:rPr>
          <w:rFonts w:ascii="Arial" w:hAnsi="Arial" w:cs="Arial"/>
          <w:sz w:val="24"/>
          <w:szCs w:val="24"/>
        </w:rPr>
        <w:t>s</w:t>
      </w:r>
      <w:r w:rsidR="00192AAF" w:rsidRPr="00460B98">
        <w:rPr>
          <w:rFonts w:ascii="Arial" w:hAnsi="Arial" w:cs="Arial"/>
          <w:sz w:val="24"/>
          <w:szCs w:val="24"/>
        </w:rPr>
        <w:t xml:space="preserve"> evento</w:t>
      </w:r>
      <w:r w:rsidR="005C275E">
        <w:rPr>
          <w:rFonts w:ascii="Arial" w:hAnsi="Arial" w:cs="Arial"/>
          <w:sz w:val="24"/>
          <w:szCs w:val="24"/>
        </w:rPr>
        <w:t>s</w:t>
      </w:r>
      <w:r w:rsidR="00C40A3E" w:rsidRPr="00460B98">
        <w:rPr>
          <w:rFonts w:ascii="Arial" w:hAnsi="Arial" w:cs="Arial"/>
          <w:sz w:val="24"/>
          <w:szCs w:val="24"/>
        </w:rPr>
        <w:t>, em função da pandemia</w:t>
      </w:r>
      <w:r w:rsidR="00192AAF" w:rsidRPr="00460B98">
        <w:rPr>
          <w:rFonts w:ascii="Arial" w:hAnsi="Arial" w:cs="Arial"/>
          <w:sz w:val="24"/>
          <w:szCs w:val="24"/>
        </w:rPr>
        <w:t xml:space="preserve"> ou de qualquer outro motivo</w:t>
      </w:r>
      <w:r w:rsidR="00C40A3E" w:rsidRPr="00460B98">
        <w:rPr>
          <w:rFonts w:ascii="Arial" w:hAnsi="Arial" w:cs="Arial"/>
          <w:sz w:val="24"/>
          <w:szCs w:val="24"/>
        </w:rPr>
        <w:t xml:space="preserve">, </w:t>
      </w:r>
      <w:r w:rsidR="00192AAF" w:rsidRPr="00460B98">
        <w:rPr>
          <w:rFonts w:ascii="Arial" w:hAnsi="Arial" w:cs="Arial"/>
          <w:sz w:val="24"/>
          <w:szCs w:val="24"/>
        </w:rPr>
        <w:t>os resultados deste chamamento serão desconsiderados, devendo ser realizado outro para novos eventos</w:t>
      </w:r>
      <w:r w:rsidR="00C40A3E" w:rsidRPr="00460B98">
        <w:rPr>
          <w:rFonts w:ascii="Arial" w:hAnsi="Arial" w:cs="Arial"/>
          <w:sz w:val="24"/>
          <w:szCs w:val="24"/>
        </w:rPr>
        <w:t>.</w:t>
      </w:r>
    </w:p>
    <w:p w14:paraId="078A95A5" w14:textId="5BE63EDF" w:rsidR="002F058F" w:rsidRPr="00460B98" w:rsidRDefault="002F058F" w:rsidP="00882E95">
      <w:pPr>
        <w:spacing w:after="0"/>
        <w:jc w:val="both"/>
        <w:rPr>
          <w:rFonts w:ascii="Arial" w:hAnsi="Arial" w:cs="Arial"/>
          <w:sz w:val="24"/>
          <w:szCs w:val="24"/>
        </w:rPr>
      </w:pPr>
      <w:r w:rsidRPr="00460B98">
        <w:rPr>
          <w:rFonts w:ascii="Arial" w:hAnsi="Arial" w:cs="Arial"/>
          <w:b/>
          <w:bCs/>
          <w:sz w:val="24"/>
          <w:szCs w:val="24"/>
        </w:rPr>
        <w:t>Parágrafo 1º:</w:t>
      </w:r>
      <w:r w:rsidRPr="00460B98">
        <w:rPr>
          <w:rFonts w:ascii="Arial" w:hAnsi="Arial" w:cs="Arial"/>
          <w:sz w:val="24"/>
          <w:szCs w:val="24"/>
        </w:rPr>
        <w:t xml:space="preserve"> Em caso de adiamento do</w:t>
      </w:r>
      <w:r w:rsidR="005C275E">
        <w:rPr>
          <w:rFonts w:ascii="Arial" w:hAnsi="Arial" w:cs="Arial"/>
          <w:sz w:val="24"/>
          <w:szCs w:val="24"/>
        </w:rPr>
        <w:t>s</w:t>
      </w:r>
      <w:r w:rsidRPr="00460B98">
        <w:rPr>
          <w:rFonts w:ascii="Arial" w:hAnsi="Arial" w:cs="Arial"/>
          <w:sz w:val="24"/>
          <w:szCs w:val="24"/>
        </w:rPr>
        <w:t xml:space="preserve"> evento</w:t>
      </w:r>
      <w:r w:rsidR="005C275E">
        <w:rPr>
          <w:rFonts w:ascii="Arial" w:hAnsi="Arial" w:cs="Arial"/>
          <w:sz w:val="24"/>
          <w:szCs w:val="24"/>
        </w:rPr>
        <w:t>s</w:t>
      </w:r>
      <w:r w:rsidRPr="00460B98">
        <w:rPr>
          <w:rFonts w:ascii="Arial" w:hAnsi="Arial" w:cs="Arial"/>
          <w:sz w:val="24"/>
          <w:szCs w:val="24"/>
        </w:rPr>
        <w:t xml:space="preserve"> em até </w:t>
      </w:r>
      <w:r w:rsidR="004A4220">
        <w:rPr>
          <w:rFonts w:ascii="Arial" w:hAnsi="Arial" w:cs="Arial"/>
          <w:sz w:val="24"/>
          <w:szCs w:val="24"/>
        </w:rPr>
        <w:t>30</w:t>
      </w:r>
      <w:r w:rsidRPr="00460B98">
        <w:rPr>
          <w:rFonts w:ascii="Arial" w:hAnsi="Arial" w:cs="Arial"/>
          <w:sz w:val="24"/>
          <w:szCs w:val="24"/>
        </w:rPr>
        <w:t xml:space="preserve"> dias d</w:t>
      </w:r>
      <w:r w:rsidR="005C275E">
        <w:rPr>
          <w:rFonts w:ascii="Arial" w:hAnsi="Arial" w:cs="Arial"/>
          <w:sz w:val="24"/>
          <w:szCs w:val="24"/>
        </w:rPr>
        <w:t>e</w:t>
      </w:r>
      <w:r w:rsidRPr="00460B98">
        <w:rPr>
          <w:rFonts w:ascii="Arial" w:hAnsi="Arial" w:cs="Arial"/>
          <w:sz w:val="24"/>
          <w:szCs w:val="24"/>
        </w:rPr>
        <w:t xml:space="preserve"> sua</w:t>
      </w:r>
      <w:r w:rsidR="005C275E">
        <w:rPr>
          <w:rFonts w:ascii="Arial" w:hAnsi="Arial" w:cs="Arial"/>
          <w:sz w:val="24"/>
          <w:szCs w:val="24"/>
        </w:rPr>
        <w:t>s</w:t>
      </w:r>
      <w:r w:rsidRPr="00460B98">
        <w:rPr>
          <w:rFonts w:ascii="Arial" w:hAnsi="Arial" w:cs="Arial"/>
          <w:sz w:val="24"/>
          <w:szCs w:val="24"/>
        </w:rPr>
        <w:t xml:space="preserve"> data</w:t>
      </w:r>
      <w:r w:rsidR="005C275E">
        <w:rPr>
          <w:rFonts w:ascii="Arial" w:hAnsi="Arial" w:cs="Arial"/>
          <w:sz w:val="24"/>
          <w:szCs w:val="24"/>
        </w:rPr>
        <w:t>s</w:t>
      </w:r>
      <w:r w:rsidRPr="00460B98">
        <w:rPr>
          <w:rFonts w:ascii="Arial" w:hAnsi="Arial" w:cs="Arial"/>
          <w:sz w:val="24"/>
          <w:szCs w:val="24"/>
        </w:rPr>
        <w:t xml:space="preserve"> prevista</w:t>
      </w:r>
      <w:r w:rsidR="005C275E">
        <w:rPr>
          <w:rFonts w:ascii="Arial" w:hAnsi="Arial" w:cs="Arial"/>
          <w:sz w:val="24"/>
          <w:szCs w:val="24"/>
        </w:rPr>
        <w:t>s</w:t>
      </w:r>
      <w:r w:rsidRPr="00460B98">
        <w:rPr>
          <w:rFonts w:ascii="Arial" w:hAnsi="Arial" w:cs="Arial"/>
          <w:sz w:val="24"/>
          <w:szCs w:val="24"/>
        </w:rPr>
        <w:t>, prevalecerão os resultados deste Chamamento Público.</w:t>
      </w:r>
    </w:p>
    <w:p w14:paraId="6A9B9B01" w14:textId="77777777" w:rsidR="00C40A3E" w:rsidRDefault="00307388" w:rsidP="00882E95">
      <w:pPr>
        <w:spacing w:after="0"/>
        <w:jc w:val="both"/>
        <w:rPr>
          <w:rFonts w:ascii="Arial" w:hAnsi="Arial" w:cs="Arial"/>
          <w:sz w:val="24"/>
          <w:szCs w:val="24"/>
        </w:rPr>
      </w:pPr>
      <w:r>
        <w:rPr>
          <w:rFonts w:ascii="Arial" w:hAnsi="Arial" w:cs="Arial"/>
          <w:b/>
          <w:bCs/>
          <w:sz w:val="24"/>
          <w:szCs w:val="24"/>
        </w:rPr>
        <w:t>7</w:t>
      </w:r>
      <w:r w:rsidR="00C40A3E" w:rsidRPr="00460B98">
        <w:rPr>
          <w:rFonts w:ascii="Arial" w:hAnsi="Arial" w:cs="Arial"/>
          <w:b/>
          <w:bCs/>
          <w:sz w:val="24"/>
          <w:szCs w:val="24"/>
        </w:rPr>
        <w:t>.</w:t>
      </w:r>
      <w:r w:rsidR="00720FF6">
        <w:rPr>
          <w:rFonts w:ascii="Arial" w:hAnsi="Arial" w:cs="Arial"/>
          <w:b/>
          <w:bCs/>
          <w:sz w:val="24"/>
          <w:szCs w:val="24"/>
        </w:rPr>
        <w:t>4</w:t>
      </w:r>
      <w:r w:rsidR="00C40A3E" w:rsidRPr="00460B98">
        <w:rPr>
          <w:rFonts w:ascii="Arial" w:hAnsi="Arial" w:cs="Arial"/>
          <w:b/>
          <w:bCs/>
          <w:sz w:val="24"/>
          <w:szCs w:val="24"/>
        </w:rPr>
        <w:t>.</w:t>
      </w:r>
      <w:r w:rsidR="00C40A3E" w:rsidRPr="00460B98">
        <w:rPr>
          <w:rFonts w:ascii="Arial" w:hAnsi="Arial" w:cs="Arial"/>
          <w:sz w:val="24"/>
          <w:szCs w:val="24"/>
        </w:rPr>
        <w:t xml:space="preserve"> Eventuais impasses ou situações não previstas por este edital serão decididos</w:t>
      </w:r>
      <w:r w:rsidR="00192AAF" w:rsidRPr="00460B98">
        <w:rPr>
          <w:rFonts w:ascii="Arial" w:hAnsi="Arial" w:cs="Arial"/>
          <w:sz w:val="24"/>
          <w:szCs w:val="24"/>
        </w:rPr>
        <w:t xml:space="preserve"> </w:t>
      </w:r>
      <w:r w:rsidR="0035399A">
        <w:rPr>
          <w:rFonts w:ascii="Arial" w:hAnsi="Arial" w:cs="Arial"/>
          <w:sz w:val="24"/>
          <w:szCs w:val="24"/>
        </w:rPr>
        <w:t>com base na legislação vigente</w:t>
      </w:r>
      <w:r w:rsidR="00192AAF" w:rsidRPr="00460B98">
        <w:rPr>
          <w:rFonts w:ascii="Arial" w:hAnsi="Arial" w:cs="Arial"/>
          <w:sz w:val="24"/>
          <w:szCs w:val="24"/>
        </w:rPr>
        <w:t>.</w:t>
      </w:r>
    </w:p>
    <w:p w14:paraId="6E965AD0" w14:textId="77777777" w:rsidR="00882E95" w:rsidRDefault="00882E95" w:rsidP="00882E95">
      <w:pPr>
        <w:spacing w:after="0"/>
        <w:jc w:val="both"/>
        <w:rPr>
          <w:rFonts w:ascii="Arial" w:hAnsi="Arial" w:cs="Arial"/>
          <w:sz w:val="24"/>
          <w:szCs w:val="24"/>
        </w:rPr>
      </w:pPr>
    </w:p>
    <w:p w14:paraId="1926DB85" w14:textId="77777777" w:rsidR="00882E95" w:rsidRPr="00460B98" w:rsidRDefault="00882E95" w:rsidP="00882E95">
      <w:pPr>
        <w:spacing w:after="0"/>
        <w:jc w:val="both"/>
        <w:rPr>
          <w:rFonts w:ascii="Arial" w:hAnsi="Arial" w:cs="Arial"/>
          <w:sz w:val="24"/>
          <w:szCs w:val="24"/>
        </w:rPr>
      </w:pPr>
    </w:p>
    <w:p w14:paraId="02C03DD5" w14:textId="77777777" w:rsidR="00EB2B90" w:rsidRPr="00460B98" w:rsidRDefault="00EB2B90" w:rsidP="00882E95">
      <w:pPr>
        <w:spacing w:after="0"/>
        <w:jc w:val="both"/>
        <w:rPr>
          <w:rFonts w:ascii="Arial" w:hAnsi="Arial" w:cs="Arial"/>
          <w:sz w:val="24"/>
          <w:szCs w:val="24"/>
        </w:rPr>
      </w:pPr>
    </w:p>
    <w:p w14:paraId="2410D6EB" w14:textId="2BA56C8E" w:rsidR="00EB2B90" w:rsidRPr="00460B98" w:rsidRDefault="002F14B7" w:rsidP="00882E95">
      <w:pPr>
        <w:jc w:val="center"/>
        <w:rPr>
          <w:rFonts w:ascii="Arial" w:hAnsi="Arial" w:cs="Arial"/>
          <w:b/>
          <w:bCs/>
          <w:sz w:val="24"/>
          <w:szCs w:val="24"/>
        </w:rPr>
      </w:pPr>
      <w:proofErr w:type="spellStart"/>
      <w:r>
        <w:rPr>
          <w:rFonts w:ascii="Arial" w:hAnsi="Arial" w:cs="Arial"/>
          <w:b/>
          <w:bCs/>
          <w:sz w:val="24"/>
          <w:szCs w:val="24"/>
        </w:rPr>
        <w:t>Ajan</w:t>
      </w:r>
      <w:proofErr w:type="spellEnd"/>
      <w:r>
        <w:rPr>
          <w:rFonts w:ascii="Arial" w:hAnsi="Arial" w:cs="Arial"/>
          <w:b/>
          <w:bCs/>
          <w:sz w:val="24"/>
          <w:szCs w:val="24"/>
        </w:rPr>
        <w:t xml:space="preserve"> Marques de Oliveira</w:t>
      </w:r>
    </w:p>
    <w:p w14:paraId="3511B43D" w14:textId="77777777" w:rsidR="00460B98" w:rsidRDefault="00EB2B90" w:rsidP="00882E95">
      <w:pPr>
        <w:jc w:val="center"/>
        <w:rPr>
          <w:rFonts w:ascii="Arial" w:hAnsi="Arial" w:cs="Arial"/>
          <w:b/>
          <w:bCs/>
          <w:sz w:val="24"/>
          <w:szCs w:val="24"/>
        </w:rPr>
      </w:pPr>
      <w:r w:rsidRPr="00460B98">
        <w:rPr>
          <w:rFonts w:ascii="Arial" w:hAnsi="Arial" w:cs="Arial"/>
          <w:b/>
          <w:bCs/>
          <w:sz w:val="24"/>
          <w:szCs w:val="24"/>
        </w:rPr>
        <w:t>SUPERINTENDENTE DO SEMASA</w:t>
      </w:r>
    </w:p>
    <w:p w14:paraId="033C61DA" w14:textId="77777777" w:rsidR="00882E95" w:rsidRDefault="00882E95" w:rsidP="007637AE">
      <w:pPr>
        <w:jc w:val="center"/>
        <w:rPr>
          <w:rFonts w:ascii="Arial" w:hAnsi="Arial" w:cs="Arial"/>
          <w:b/>
          <w:bCs/>
          <w:sz w:val="24"/>
          <w:szCs w:val="24"/>
        </w:rPr>
      </w:pPr>
    </w:p>
    <w:p w14:paraId="3E82ABEE" w14:textId="77777777" w:rsidR="009B7FA5" w:rsidRDefault="007637AE" w:rsidP="007637AE">
      <w:pPr>
        <w:jc w:val="center"/>
        <w:rPr>
          <w:rFonts w:ascii="Arial" w:hAnsi="Arial" w:cs="Arial"/>
          <w:b/>
          <w:bCs/>
          <w:sz w:val="24"/>
          <w:szCs w:val="24"/>
        </w:rPr>
      </w:pPr>
      <w:r>
        <w:rPr>
          <w:rFonts w:ascii="Arial" w:hAnsi="Arial" w:cs="Arial"/>
          <w:b/>
          <w:bCs/>
          <w:sz w:val="24"/>
          <w:szCs w:val="24"/>
        </w:rPr>
        <w:t>ANEXO I – CATEGORIAS, COM RESPECTIVAS ESPECIFICAÇÕES E QUANTIDADE DE VAGAS:</w:t>
      </w:r>
    </w:p>
    <w:p w14:paraId="360AAB19" w14:textId="755D607B" w:rsidR="0035399A" w:rsidRPr="00966118" w:rsidRDefault="0035399A" w:rsidP="0035399A">
      <w:pPr>
        <w:jc w:val="center"/>
        <w:rPr>
          <w:rFonts w:ascii="Arial" w:hAnsi="Arial" w:cs="Arial"/>
          <w:b/>
          <w:bCs/>
          <w:sz w:val="24"/>
          <w:szCs w:val="24"/>
        </w:rPr>
      </w:pPr>
      <w:r w:rsidRPr="00966118">
        <w:rPr>
          <w:rFonts w:ascii="Arial" w:hAnsi="Arial" w:cs="Arial"/>
          <w:b/>
          <w:bCs/>
          <w:sz w:val="24"/>
          <w:szCs w:val="24"/>
        </w:rPr>
        <w:t xml:space="preserve">CHAMAMENTO PÚBLICO Nº </w:t>
      </w:r>
      <w:r w:rsidR="008B49ED">
        <w:rPr>
          <w:rFonts w:ascii="Arial" w:hAnsi="Arial" w:cs="Arial"/>
          <w:b/>
          <w:bCs/>
          <w:sz w:val="24"/>
          <w:szCs w:val="24"/>
        </w:rPr>
        <w:t>0</w:t>
      </w:r>
      <w:r w:rsidR="00603B9A">
        <w:rPr>
          <w:rFonts w:ascii="Arial" w:hAnsi="Arial" w:cs="Arial"/>
          <w:b/>
          <w:bCs/>
          <w:sz w:val="24"/>
          <w:szCs w:val="24"/>
        </w:rPr>
        <w:t>5</w:t>
      </w:r>
      <w:r w:rsidRPr="00966118">
        <w:rPr>
          <w:rFonts w:ascii="Arial" w:hAnsi="Arial" w:cs="Arial"/>
          <w:b/>
          <w:bCs/>
          <w:sz w:val="24"/>
          <w:szCs w:val="24"/>
        </w:rPr>
        <w:t>/202</w:t>
      </w:r>
      <w:r w:rsidR="002F14B7">
        <w:rPr>
          <w:rFonts w:ascii="Arial" w:hAnsi="Arial" w:cs="Arial"/>
          <w:b/>
          <w:bCs/>
          <w:sz w:val="24"/>
          <w:szCs w:val="24"/>
        </w:rPr>
        <w:t>3</w:t>
      </w:r>
      <w:r w:rsidRPr="00966118">
        <w:rPr>
          <w:rFonts w:ascii="Arial" w:hAnsi="Arial" w:cs="Arial"/>
          <w:b/>
          <w:bCs/>
          <w:sz w:val="24"/>
          <w:szCs w:val="24"/>
        </w:rPr>
        <w:t xml:space="preserve"> – SEMASA</w:t>
      </w:r>
    </w:p>
    <w:p w14:paraId="52529C32" w14:textId="77777777" w:rsidR="007637AE" w:rsidRDefault="007637AE" w:rsidP="004A4220">
      <w:pPr>
        <w:rPr>
          <w:rFonts w:ascii="Arial" w:hAnsi="Arial" w:cs="Arial"/>
          <w:b/>
          <w:bCs/>
          <w:sz w:val="24"/>
          <w:szCs w:val="24"/>
        </w:rPr>
      </w:pPr>
    </w:p>
    <w:tbl>
      <w:tblPr>
        <w:tblStyle w:val="Tabelacomgrade"/>
        <w:tblW w:w="8966" w:type="dxa"/>
        <w:tblLayout w:type="fixed"/>
        <w:tblLook w:val="04A0" w:firstRow="1" w:lastRow="0" w:firstColumn="1" w:lastColumn="0" w:noHBand="0" w:noVBand="1"/>
      </w:tblPr>
      <w:tblGrid>
        <w:gridCol w:w="417"/>
        <w:gridCol w:w="1959"/>
        <w:gridCol w:w="4754"/>
        <w:gridCol w:w="1836"/>
      </w:tblGrid>
      <w:tr w:rsidR="00292537" w14:paraId="1DA296ED" w14:textId="77777777" w:rsidTr="00127978">
        <w:tc>
          <w:tcPr>
            <w:tcW w:w="417" w:type="dxa"/>
          </w:tcPr>
          <w:p w14:paraId="463F1A42" w14:textId="77777777" w:rsidR="00292537" w:rsidRDefault="00292537" w:rsidP="00292537">
            <w:pPr>
              <w:jc w:val="center"/>
              <w:rPr>
                <w:rFonts w:ascii="Arial" w:hAnsi="Arial" w:cs="Arial"/>
                <w:b/>
                <w:bCs/>
                <w:sz w:val="24"/>
                <w:szCs w:val="24"/>
              </w:rPr>
            </w:pPr>
            <w:r>
              <w:rPr>
                <w:rFonts w:ascii="Arial" w:hAnsi="Arial" w:cs="Arial"/>
                <w:b/>
                <w:bCs/>
                <w:sz w:val="24"/>
                <w:szCs w:val="24"/>
              </w:rPr>
              <w:t>#</w:t>
            </w:r>
          </w:p>
        </w:tc>
        <w:tc>
          <w:tcPr>
            <w:tcW w:w="1959" w:type="dxa"/>
          </w:tcPr>
          <w:p w14:paraId="7DDF259F" w14:textId="77777777" w:rsidR="00292537" w:rsidRDefault="00292537" w:rsidP="00292537">
            <w:pPr>
              <w:jc w:val="center"/>
              <w:rPr>
                <w:rFonts w:ascii="Arial" w:hAnsi="Arial" w:cs="Arial"/>
                <w:b/>
                <w:bCs/>
                <w:sz w:val="24"/>
                <w:szCs w:val="24"/>
              </w:rPr>
            </w:pPr>
            <w:r>
              <w:rPr>
                <w:rFonts w:ascii="Arial" w:hAnsi="Arial" w:cs="Arial"/>
                <w:b/>
                <w:bCs/>
                <w:sz w:val="24"/>
                <w:szCs w:val="24"/>
              </w:rPr>
              <w:t>CATEGORIA</w:t>
            </w:r>
          </w:p>
        </w:tc>
        <w:tc>
          <w:tcPr>
            <w:tcW w:w="4754" w:type="dxa"/>
          </w:tcPr>
          <w:p w14:paraId="74B3482F" w14:textId="77777777" w:rsidR="00292537" w:rsidRDefault="00292537" w:rsidP="00292537">
            <w:pPr>
              <w:jc w:val="center"/>
              <w:rPr>
                <w:rFonts w:ascii="Arial" w:hAnsi="Arial" w:cs="Arial"/>
                <w:b/>
                <w:bCs/>
                <w:sz w:val="24"/>
                <w:szCs w:val="24"/>
              </w:rPr>
            </w:pPr>
            <w:r>
              <w:rPr>
                <w:rFonts w:ascii="Arial" w:hAnsi="Arial" w:cs="Arial"/>
                <w:b/>
                <w:bCs/>
                <w:sz w:val="24"/>
                <w:szCs w:val="24"/>
              </w:rPr>
              <w:t>ESPECIFICAÇÃO</w:t>
            </w:r>
          </w:p>
        </w:tc>
        <w:tc>
          <w:tcPr>
            <w:tcW w:w="1836" w:type="dxa"/>
          </w:tcPr>
          <w:p w14:paraId="1CE523FE" w14:textId="77777777" w:rsidR="00292537" w:rsidRDefault="00292537" w:rsidP="00292537">
            <w:pPr>
              <w:jc w:val="center"/>
              <w:rPr>
                <w:rFonts w:ascii="Arial" w:hAnsi="Arial" w:cs="Arial"/>
                <w:b/>
                <w:bCs/>
                <w:sz w:val="24"/>
                <w:szCs w:val="24"/>
              </w:rPr>
            </w:pPr>
            <w:r>
              <w:rPr>
                <w:rFonts w:ascii="Arial" w:hAnsi="Arial" w:cs="Arial"/>
                <w:b/>
                <w:bCs/>
                <w:sz w:val="24"/>
                <w:szCs w:val="24"/>
              </w:rPr>
              <w:t>QUANTIDADE DE VAGAS</w:t>
            </w:r>
          </w:p>
        </w:tc>
      </w:tr>
      <w:tr w:rsidR="00292537" w14:paraId="2556A9CB" w14:textId="77777777" w:rsidTr="00127978">
        <w:tc>
          <w:tcPr>
            <w:tcW w:w="417" w:type="dxa"/>
          </w:tcPr>
          <w:p w14:paraId="0184B8CD" w14:textId="77777777" w:rsidR="00292537" w:rsidRDefault="00292537" w:rsidP="00292537">
            <w:pPr>
              <w:jc w:val="center"/>
              <w:rPr>
                <w:rFonts w:ascii="Arial" w:hAnsi="Arial" w:cs="Arial"/>
                <w:b/>
                <w:bCs/>
                <w:sz w:val="24"/>
                <w:szCs w:val="24"/>
              </w:rPr>
            </w:pPr>
            <w:r>
              <w:rPr>
                <w:rFonts w:ascii="Arial" w:hAnsi="Arial" w:cs="Arial"/>
                <w:b/>
                <w:bCs/>
                <w:sz w:val="24"/>
                <w:szCs w:val="24"/>
              </w:rPr>
              <w:t>A</w:t>
            </w:r>
          </w:p>
        </w:tc>
        <w:tc>
          <w:tcPr>
            <w:tcW w:w="1959" w:type="dxa"/>
          </w:tcPr>
          <w:p w14:paraId="5BB23483" w14:textId="77777777" w:rsidR="00292537" w:rsidRPr="00292537" w:rsidRDefault="00292537" w:rsidP="00292537">
            <w:pPr>
              <w:jc w:val="center"/>
              <w:rPr>
                <w:rFonts w:ascii="Arial" w:hAnsi="Arial" w:cs="Arial"/>
                <w:sz w:val="24"/>
                <w:szCs w:val="24"/>
              </w:rPr>
            </w:pPr>
            <w:r w:rsidRPr="00292537">
              <w:rPr>
                <w:rFonts w:ascii="Arial" w:hAnsi="Arial" w:cs="Arial"/>
                <w:sz w:val="24"/>
                <w:szCs w:val="24"/>
              </w:rPr>
              <w:t>DOCES DIVERSOS</w:t>
            </w:r>
          </w:p>
        </w:tc>
        <w:tc>
          <w:tcPr>
            <w:tcW w:w="4754" w:type="dxa"/>
          </w:tcPr>
          <w:p w14:paraId="5E956D97" w14:textId="77777777" w:rsidR="00292537" w:rsidRPr="00292537" w:rsidRDefault="00292537" w:rsidP="00292537">
            <w:pPr>
              <w:jc w:val="center"/>
              <w:rPr>
                <w:rFonts w:ascii="Arial" w:hAnsi="Arial" w:cs="Arial"/>
                <w:sz w:val="24"/>
                <w:szCs w:val="24"/>
              </w:rPr>
            </w:pPr>
            <w:r w:rsidRPr="00292537">
              <w:rPr>
                <w:rFonts w:ascii="Arial" w:hAnsi="Arial" w:cs="Arial"/>
                <w:sz w:val="24"/>
                <w:szCs w:val="24"/>
              </w:rPr>
              <w:t xml:space="preserve">Sorvetes, algodão doce, brigadeiros, bolos, cocada, fondue, </w:t>
            </w:r>
            <w:proofErr w:type="spellStart"/>
            <w:r w:rsidRPr="00292537">
              <w:rPr>
                <w:rFonts w:ascii="Arial" w:hAnsi="Arial" w:cs="Arial"/>
                <w:sz w:val="24"/>
                <w:szCs w:val="24"/>
              </w:rPr>
              <w:t>waffle</w:t>
            </w:r>
            <w:proofErr w:type="spellEnd"/>
            <w:r w:rsidRPr="00292537">
              <w:rPr>
                <w:rFonts w:ascii="Arial" w:hAnsi="Arial" w:cs="Arial"/>
                <w:sz w:val="24"/>
                <w:szCs w:val="24"/>
              </w:rPr>
              <w:t xml:space="preserve"> e crepes, </w:t>
            </w:r>
            <w:proofErr w:type="spellStart"/>
            <w:r w:rsidRPr="00292537">
              <w:rPr>
                <w:rFonts w:ascii="Arial" w:hAnsi="Arial" w:cs="Arial"/>
                <w:sz w:val="24"/>
                <w:szCs w:val="24"/>
              </w:rPr>
              <w:t>Milk</w:t>
            </w:r>
            <w:proofErr w:type="spellEnd"/>
            <w:r w:rsidRPr="00292537">
              <w:rPr>
                <w:rFonts w:ascii="Arial" w:hAnsi="Arial" w:cs="Arial"/>
                <w:sz w:val="24"/>
                <w:szCs w:val="24"/>
              </w:rPr>
              <w:t xml:space="preserve"> Shake, cocadas, maçã do amor, pé-de-moleque, paçoca, canjica, entre outros</w:t>
            </w:r>
          </w:p>
        </w:tc>
        <w:tc>
          <w:tcPr>
            <w:tcW w:w="1836" w:type="dxa"/>
          </w:tcPr>
          <w:p w14:paraId="259A23A8" w14:textId="77777777" w:rsidR="00292537" w:rsidRPr="00292537" w:rsidRDefault="00292537" w:rsidP="00292537">
            <w:pPr>
              <w:jc w:val="center"/>
              <w:rPr>
                <w:rFonts w:ascii="Arial" w:hAnsi="Arial" w:cs="Arial"/>
                <w:sz w:val="24"/>
                <w:szCs w:val="24"/>
              </w:rPr>
            </w:pPr>
            <w:r w:rsidRPr="00292537">
              <w:rPr>
                <w:rFonts w:ascii="Arial" w:hAnsi="Arial" w:cs="Arial"/>
                <w:sz w:val="24"/>
                <w:szCs w:val="24"/>
              </w:rPr>
              <w:t>4</w:t>
            </w:r>
          </w:p>
        </w:tc>
      </w:tr>
      <w:tr w:rsidR="00292537" w14:paraId="039D7588" w14:textId="77777777" w:rsidTr="00127978">
        <w:tc>
          <w:tcPr>
            <w:tcW w:w="417" w:type="dxa"/>
          </w:tcPr>
          <w:p w14:paraId="08BC8859" w14:textId="77777777" w:rsidR="00292537" w:rsidRDefault="00292537" w:rsidP="00292537">
            <w:pPr>
              <w:jc w:val="center"/>
              <w:rPr>
                <w:rFonts w:ascii="Arial" w:hAnsi="Arial" w:cs="Arial"/>
                <w:b/>
                <w:bCs/>
                <w:sz w:val="24"/>
                <w:szCs w:val="24"/>
              </w:rPr>
            </w:pPr>
            <w:r>
              <w:rPr>
                <w:rFonts w:ascii="Arial" w:hAnsi="Arial" w:cs="Arial"/>
                <w:b/>
                <w:bCs/>
                <w:sz w:val="24"/>
                <w:szCs w:val="24"/>
              </w:rPr>
              <w:t>B</w:t>
            </w:r>
          </w:p>
        </w:tc>
        <w:tc>
          <w:tcPr>
            <w:tcW w:w="1959" w:type="dxa"/>
          </w:tcPr>
          <w:p w14:paraId="43C76944" w14:textId="77777777" w:rsidR="00292537" w:rsidRPr="00292537" w:rsidRDefault="00292537" w:rsidP="00292537">
            <w:pPr>
              <w:jc w:val="center"/>
              <w:rPr>
                <w:rFonts w:ascii="Arial" w:hAnsi="Arial" w:cs="Arial"/>
                <w:sz w:val="24"/>
                <w:szCs w:val="24"/>
              </w:rPr>
            </w:pPr>
            <w:r w:rsidRPr="00292537">
              <w:rPr>
                <w:rFonts w:ascii="Arial" w:hAnsi="Arial" w:cs="Arial"/>
                <w:sz w:val="24"/>
                <w:szCs w:val="24"/>
              </w:rPr>
              <w:t>LANCHES</w:t>
            </w:r>
          </w:p>
        </w:tc>
        <w:tc>
          <w:tcPr>
            <w:tcW w:w="4754" w:type="dxa"/>
          </w:tcPr>
          <w:p w14:paraId="541E329D" w14:textId="77777777" w:rsidR="00292537" w:rsidRPr="00292537" w:rsidRDefault="00292537" w:rsidP="00292537">
            <w:pPr>
              <w:jc w:val="center"/>
              <w:rPr>
                <w:rFonts w:ascii="Arial" w:hAnsi="Arial" w:cs="Arial"/>
                <w:sz w:val="24"/>
                <w:szCs w:val="24"/>
              </w:rPr>
            </w:pPr>
            <w:r w:rsidRPr="00292537">
              <w:rPr>
                <w:rFonts w:ascii="Arial" w:hAnsi="Arial" w:cs="Arial"/>
                <w:sz w:val="24"/>
                <w:szCs w:val="24"/>
              </w:rPr>
              <w:t>sanduíches, hambúrguer, lanches em geral</w:t>
            </w:r>
          </w:p>
        </w:tc>
        <w:tc>
          <w:tcPr>
            <w:tcW w:w="1836" w:type="dxa"/>
          </w:tcPr>
          <w:p w14:paraId="258893DE" w14:textId="77777777" w:rsidR="00292537" w:rsidRPr="00292537" w:rsidRDefault="00292537" w:rsidP="00292537">
            <w:pPr>
              <w:jc w:val="center"/>
              <w:rPr>
                <w:rFonts w:ascii="Arial" w:hAnsi="Arial" w:cs="Arial"/>
                <w:sz w:val="24"/>
                <w:szCs w:val="24"/>
              </w:rPr>
            </w:pPr>
            <w:r w:rsidRPr="00292537">
              <w:rPr>
                <w:rFonts w:ascii="Arial" w:hAnsi="Arial" w:cs="Arial"/>
                <w:sz w:val="24"/>
                <w:szCs w:val="24"/>
              </w:rPr>
              <w:t>4</w:t>
            </w:r>
          </w:p>
        </w:tc>
      </w:tr>
      <w:tr w:rsidR="00292537" w14:paraId="1F18AAA8" w14:textId="77777777" w:rsidTr="00127978">
        <w:tc>
          <w:tcPr>
            <w:tcW w:w="417" w:type="dxa"/>
          </w:tcPr>
          <w:p w14:paraId="4AB299A1" w14:textId="77777777" w:rsidR="00292537" w:rsidRDefault="00292537" w:rsidP="00292537">
            <w:pPr>
              <w:jc w:val="center"/>
              <w:rPr>
                <w:rFonts w:ascii="Arial" w:hAnsi="Arial" w:cs="Arial"/>
                <w:b/>
                <w:bCs/>
                <w:sz w:val="24"/>
                <w:szCs w:val="24"/>
              </w:rPr>
            </w:pPr>
            <w:r>
              <w:rPr>
                <w:rFonts w:ascii="Arial" w:hAnsi="Arial" w:cs="Arial"/>
                <w:b/>
                <w:bCs/>
                <w:sz w:val="24"/>
                <w:szCs w:val="24"/>
              </w:rPr>
              <w:t>C</w:t>
            </w:r>
          </w:p>
        </w:tc>
        <w:tc>
          <w:tcPr>
            <w:tcW w:w="1959" w:type="dxa"/>
          </w:tcPr>
          <w:p w14:paraId="40BC8A4F" w14:textId="77777777" w:rsidR="00292537" w:rsidRPr="00292537" w:rsidRDefault="00292537" w:rsidP="00292537">
            <w:pPr>
              <w:jc w:val="center"/>
              <w:rPr>
                <w:rFonts w:ascii="Arial" w:hAnsi="Arial" w:cs="Arial"/>
                <w:sz w:val="24"/>
                <w:szCs w:val="24"/>
              </w:rPr>
            </w:pPr>
            <w:r w:rsidRPr="00292537">
              <w:rPr>
                <w:rFonts w:ascii="Arial" w:hAnsi="Arial" w:cs="Arial"/>
                <w:sz w:val="24"/>
                <w:szCs w:val="24"/>
              </w:rPr>
              <w:t>SALGADOS</w:t>
            </w:r>
          </w:p>
        </w:tc>
        <w:tc>
          <w:tcPr>
            <w:tcW w:w="4754" w:type="dxa"/>
          </w:tcPr>
          <w:p w14:paraId="1C12C3DB" w14:textId="77777777" w:rsidR="00292537" w:rsidRPr="00292537" w:rsidRDefault="00292537" w:rsidP="00292537">
            <w:pPr>
              <w:jc w:val="center"/>
              <w:rPr>
                <w:rFonts w:ascii="Arial" w:hAnsi="Arial" w:cs="Arial"/>
                <w:sz w:val="24"/>
                <w:szCs w:val="24"/>
              </w:rPr>
            </w:pPr>
            <w:r w:rsidRPr="00292537">
              <w:rPr>
                <w:rFonts w:ascii="Arial" w:hAnsi="Arial" w:cs="Arial"/>
                <w:sz w:val="24"/>
                <w:szCs w:val="24"/>
              </w:rPr>
              <w:t xml:space="preserve">pipoca, espeto de churrasco, milho verde, pastel, </w:t>
            </w:r>
            <w:proofErr w:type="spellStart"/>
            <w:r w:rsidRPr="00292537">
              <w:rPr>
                <w:rFonts w:ascii="Arial" w:hAnsi="Arial" w:cs="Arial"/>
                <w:sz w:val="24"/>
                <w:szCs w:val="24"/>
              </w:rPr>
              <w:t>fogazza</w:t>
            </w:r>
            <w:proofErr w:type="spellEnd"/>
            <w:r w:rsidRPr="00292537">
              <w:rPr>
                <w:rFonts w:ascii="Arial" w:hAnsi="Arial" w:cs="Arial"/>
                <w:sz w:val="24"/>
                <w:szCs w:val="24"/>
              </w:rPr>
              <w:t>, pão de queijo, salgados tipo festa, tapioca, comidas típicas, entre outros</w:t>
            </w:r>
          </w:p>
        </w:tc>
        <w:tc>
          <w:tcPr>
            <w:tcW w:w="1836" w:type="dxa"/>
          </w:tcPr>
          <w:p w14:paraId="16F06328" w14:textId="77777777" w:rsidR="00292537" w:rsidRPr="00292537" w:rsidRDefault="00292537" w:rsidP="00292537">
            <w:pPr>
              <w:jc w:val="center"/>
              <w:rPr>
                <w:rFonts w:ascii="Arial" w:hAnsi="Arial" w:cs="Arial"/>
                <w:sz w:val="24"/>
                <w:szCs w:val="24"/>
              </w:rPr>
            </w:pPr>
            <w:r w:rsidRPr="00292537">
              <w:rPr>
                <w:rFonts w:ascii="Arial" w:hAnsi="Arial" w:cs="Arial"/>
                <w:sz w:val="24"/>
                <w:szCs w:val="24"/>
              </w:rPr>
              <w:t>4</w:t>
            </w:r>
          </w:p>
        </w:tc>
      </w:tr>
      <w:tr w:rsidR="00292537" w14:paraId="5D73A3CC" w14:textId="77777777" w:rsidTr="00127978">
        <w:tc>
          <w:tcPr>
            <w:tcW w:w="417" w:type="dxa"/>
          </w:tcPr>
          <w:p w14:paraId="1057C08E" w14:textId="77777777" w:rsidR="00292537" w:rsidRDefault="00292537" w:rsidP="00292537">
            <w:pPr>
              <w:jc w:val="center"/>
              <w:rPr>
                <w:rFonts w:ascii="Arial" w:hAnsi="Arial" w:cs="Arial"/>
                <w:b/>
                <w:bCs/>
                <w:sz w:val="24"/>
                <w:szCs w:val="24"/>
              </w:rPr>
            </w:pPr>
            <w:r>
              <w:rPr>
                <w:rFonts w:ascii="Arial" w:hAnsi="Arial" w:cs="Arial"/>
                <w:b/>
                <w:bCs/>
                <w:sz w:val="24"/>
                <w:szCs w:val="24"/>
              </w:rPr>
              <w:t>D</w:t>
            </w:r>
          </w:p>
        </w:tc>
        <w:tc>
          <w:tcPr>
            <w:tcW w:w="1959" w:type="dxa"/>
          </w:tcPr>
          <w:p w14:paraId="1182D30B" w14:textId="77777777" w:rsidR="00292537" w:rsidRPr="00292537" w:rsidRDefault="00292537" w:rsidP="00292537">
            <w:pPr>
              <w:jc w:val="center"/>
              <w:rPr>
                <w:rFonts w:ascii="Arial" w:hAnsi="Arial" w:cs="Arial"/>
                <w:sz w:val="24"/>
                <w:szCs w:val="24"/>
              </w:rPr>
            </w:pPr>
            <w:r w:rsidRPr="00292537">
              <w:rPr>
                <w:rFonts w:ascii="Arial" w:hAnsi="Arial" w:cs="Arial"/>
                <w:sz w:val="24"/>
                <w:szCs w:val="24"/>
              </w:rPr>
              <w:t>PRODUTOS ARTESANAIS</w:t>
            </w:r>
          </w:p>
        </w:tc>
        <w:tc>
          <w:tcPr>
            <w:tcW w:w="4754" w:type="dxa"/>
          </w:tcPr>
          <w:p w14:paraId="62E6FD19" w14:textId="77777777" w:rsidR="00292537" w:rsidRPr="00292537" w:rsidRDefault="00292537" w:rsidP="00292537">
            <w:pPr>
              <w:jc w:val="center"/>
              <w:rPr>
                <w:rFonts w:ascii="Arial" w:hAnsi="Arial" w:cs="Arial"/>
                <w:sz w:val="24"/>
                <w:szCs w:val="24"/>
              </w:rPr>
            </w:pPr>
            <w:r w:rsidRPr="00292537">
              <w:rPr>
                <w:rFonts w:ascii="Arial" w:hAnsi="Arial" w:cs="Arial"/>
                <w:sz w:val="24"/>
                <w:szCs w:val="24"/>
              </w:rPr>
              <w:t>utensílios, enfeites, apetrechos ou similares em geral</w:t>
            </w:r>
          </w:p>
        </w:tc>
        <w:tc>
          <w:tcPr>
            <w:tcW w:w="1836" w:type="dxa"/>
          </w:tcPr>
          <w:p w14:paraId="52889973" w14:textId="77777777" w:rsidR="00292537" w:rsidRPr="00292537" w:rsidRDefault="00292537" w:rsidP="00292537">
            <w:pPr>
              <w:jc w:val="center"/>
              <w:rPr>
                <w:rFonts w:ascii="Arial" w:hAnsi="Arial" w:cs="Arial"/>
                <w:sz w:val="24"/>
                <w:szCs w:val="24"/>
              </w:rPr>
            </w:pPr>
            <w:r w:rsidRPr="00292537">
              <w:rPr>
                <w:rFonts w:ascii="Arial" w:hAnsi="Arial" w:cs="Arial"/>
                <w:sz w:val="24"/>
                <w:szCs w:val="24"/>
              </w:rPr>
              <w:t>4</w:t>
            </w:r>
          </w:p>
        </w:tc>
      </w:tr>
    </w:tbl>
    <w:p w14:paraId="385FACD7" w14:textId="77777777" w:rsidR="007637AE" w:rsidRDefault="007637AE" w:rsidP="004A4220">
      <w:pPr>
        <w:rPr>
          <w:rFonts w:ascii="Arial" w:hAnsi="Arial" w:cs="Arial"/>
          <w:b/>
          <w:bCs/>
          <w:sz w:val="24"/>
          <w:szCs w:val="24"/>
        </w:rPr>
      </w:pPr>
    </w:p>
    <w:p w14:paraId="497684E1" w14:textId="77777777" w:rsidR="00EB2B90" w:rsidRPr="00966118" w:rsidRDefault="00EB2B90" w:rsidP="00EB2B90">
      <w:pPr>
        <w:jc w:val="center"/>
        <w:rPr>
          <w:rFonts w:ascii="Arial" w:hAnsi="Arial" w:cs="Arial"/>
          <w:b/>
          <w:bCs/>
          <w:sz w:val="24"/>
          <w:szCs w:val="24"/>
        </w:rPr>
      </w:pPr>
      <w:r w:rsidRPr="00966118">
        <w:rPr>
          <w:rFonts w:ascii="Arial" w:hAnsi="Arial" w:cs="Arial"/>
          <w:b/>
          <w:bCs/>
          <w:sz w:val="24"/>
          <w:szCs w:val="24"/>
        </w:rPr>
        <w:t xml:space="preserve">ANEXO </w:t>
      </w:r>
      <w:r w:rsidR="0035399A">
        <w:rPr>
          <w:rFonts w:ascii="Arial" w:hAnsi="Arial" w:cs="Arial"/>
          <w:b/>
          <w:bCs/>
          <w:sz w:val="24"/>
          <w:szCs w:val="24"/>
        </w:rPr>
        <w:t>I</w:t>
      </w:r>
      <w:r w:rsidRPr="00966118">
        <w:rPr>
          <w:rFonts w:ascii="Arial" w:hAnsi="Arial" w:cs="Arial"/>
          <w:b/>
          <w:bCs/>
          <w:sz w:val="24"/>
          <w:szCs w:val="24"/>
        </w:rPr>
        <w:t>I</w:t>
      </w:r>
      <w:r w:rsidR="0059419D" w:rsidRPr="00966118">
        <w:rPr>
          <w:rFonts w:ascii="Arial" w:hAnsi="Arial" w:cs="Arial"/>
          <w:b/>
          <w:bCs/>
          <w:sz w:val="24"/>
          <w:szCs w:val="24"/>
        </w:rPr>
        <w:t xml:space="preserve"> – FICHA DE INSCRIÇÃO</w:t>
      </w:r>
    </w:p>
    <w:p w14:paraId="62D47E3C" w14:textId="544C8CB3" w:rsidR="00EB2B90" w:rsidRPr="00966118" w:rsidRDefault="00EB2B90" w:rsidP="00EB2B90">
      <w:pPr>
        <w:jc w:val="center"/>
        <w:rPr>
          <w:rFonts w:ascii="Arial" w:hAnsi="Arial" w:cs="Arial"/>
          <w:b/>
          <w:bCs/>
          <w:sz w:val="24"/>
          <w:szCs w:val="24"/>
        </w:rPr>
      </w:pPr>
      <w:r w:rsidRPr="00966118">
        <w:rPr>
          <w:rFonts w:ascii="Arial" w:hAnsi="Arial" w:cs="Arial"/>
          <w:b/>
          <w:bCs/>
          <w:sz w:val="24"/>
          <w:szCs w:val="24"/>
        </w:rPr>
        <w:t xml:space="preserve">CHAMAMENTO PÚBLICO Nº </w:t>
      </w:r>
      <w:r w:rsidR="008B49ED">
        <w:rPr>
          <w:rFonts w:ascii="Arial" w:hAnsi="Arial" w:cs="Arial"/>
          <w:b/>
          <w:bCs/>
          <w:sz w:val="24"/>
          <w:szCs w:val="24"/>
        </w:rPr>
        <w:t>0</w:t>
      </w:r>
      <w:r w:rsidR="00603B9A">
        <w:rPr>
          <w:rFonts w:ascii="Arial" w:hAnsi="Arial" w:cs="Arial"/>
          <w:b/>
          <w:bCs/>
          <w:sz w:val="24"/>
          <w:szCs w:val="24"/>
        </w:rPr>
        <w:t>5</w:t>
      </w:r>
      <w:r w:rsidRPr="00966118">
        <w:rPr>
          <w:rFonts w:ascii="Arial" w:hAnsi="Arial" w:cs="Arial"/>
          <w:b/>
          <w:bCs/>
          <w:sz w:val="24"/>
          <w:szCs w:val="24"/>
        </w:rPr>
        <w:t>/202</w:t>
      </w:r>
      <w:r w:rsidR="002F14B7">
        <w:rPr>
          <w:rFonts w:ascii="Arial" w:hAnsi="Arial" w:cs="Arial"/>
          <w:b/>
          <w:bCs/>
          <w:sz w:val="24"/>
          <w:szCs w:val="24"/>
        </w:rPr>
        <w:t>3</w:t>
      </w:r>
      <w:r w:rsidRPr="00966118">
        <w:rPr>
          <w:rFonts w:ascii="Arial" w:hAnsi="Arial" w:cs="Arial"/>
          <w:b/>
          <w:bCs/>
          <w:sz w:val="24"/>
          <w:szCs w:val="24"/>
        </w:rPr>
        <w:t xml:space="preserve"> – SEMASA</w:t>
      </w:r>
    </w:p>
    <w:p w14:paraId="0CFB9D1D" w14:textId="77777777" w:rsidR="00EB2B90" w:rsidRPr="00966118" w:rsidRDefault="00EB2B90" w:rsidP="00EB2B90">
      <w:pPr>
        <w:jc w:val="both"/>
        <w:rPr>
          <w:rFonts w:ascii="Arial" w:hAnsi="Arial" w:cs="Arial"/>
          <w:sz w:val="24"/>
          <w:szCs w:val="24"/>
        </w:rPr>
      </w:pPr>
    </w:p>
    <w:tbl>
      <w:tblPr>
        <w:tblStyle w:val="Tabelacomgrade"/>
        <w:tblW w:w="5000" w:type="pct"/>
        <w:tblLook w:val="04A0" w:firstRow="1" w:lastRow="0" w:firstColumn="1" w:lastColumn="0" w:noHBand="0" w:noVBand="1"/>
      </w:tblPr>
      <w:tblGrid>
        <w:gridCol w:w="1998"/>
        <w:gridCol w:w="1498"/>
        <w:gridCol w:w="1481"/>
        <w:gridCol w:w="1629"/>
        <w:gridCol w:w="2114"/>
      </w:tblGrid>
      <w:tr w:rsidR="00366B3E" w:rsidRPr="00966118" w14:paraId="4C979C15" w14:textId="77777777" w:rsidTr="005B2651">
        <w:tc>
          <w:tcPr>
            <w:tcW w:w="1146" w:type="pct"/>
          </w:tcPr>
          <w:p w14:paraId="2BC728CB" w14:textId="77777777" w:rsidR="00366B3E" w:rsidRPr="00966118" w:rsidRDefault="00366B3E" w:rsidP="00966118">
            <w:pPr>
              <w:jc w:val="center"/>
              <w:rPr>
                <w:rFonts w:ascii="Arial" w:hAnsi="Arial" w:cs="Arial"/>
                <w:b/>
                <w:bCs/>
                <w:sz w:val="20"/>
                <w:szCs w:val="20"/>
              </w:rPr>
            </w:pPr>
            <w:bookmarkStart w:id="0" w:name="_Hlk105680213"/>
            <w:r w:rsidRPr="00966118">
              <w:rPr>
                <w:rFonts w:ascii="Arial" w:hAnsi="Arial" w:cs="Arial"/>
                <w:b/>
                <w:bCs/>
                <w:sz w:val="20"/>
                <w:szCs w:val="20"/>
              </w:rPr>
              <w:t>CATEGORIA</w:t>
            </w:r>
          </w:p>
        </w:tc>
        <w:tc>
          <w:tcPr>
            <w:tcW w:w="859" w:type="pct"/>
          </w:tcPr>
          <w:p w14:paraId="1274C39F" w14:textId="77777777" w:rsidR="00366B3E" w:rsidRPr="00966118" w:rsidRDefault="00366B3E" w:rsidP="00966118">
            <w:pPr>
              <w:jc w:val="center"/>
              <w:rPr>
                <w:rFonts w:ascii="Arial" w:hAnsi="Arial" w:cs="Arial"/>
                <w:b/>
                <w:bCs/>
                <w:sz w:val="20"/>
                <w:szCs w:val="20"/>
              </w:rPr>
            </w:pPr>
            <w:r w:rsidRPr="00966118">
              <w:rPr>
                <w:rFonts w:ascii="Arial" w:hAnsi="Arial" w:cs="Arial"/>
                <w:b/>
                <w:bCs/>
                <w:sz w:val="20"/>
                <w:szCs w:val="20"/>
              </w:rPr>
              <w:t>DOCES DIVERSOS</w:t>
            </w:r>
          </w:p>
        </w:tc>
        <w:tc>
          <w:tcPr>
            <w:tcW w:w="849" w:type="pct"/>
          </w:tcPr>
          <w:p w14:paraId="2481765E" w14:textId="77777777" w:rsidR="00366B3E" w:rsidRPr="00966118" w:rsidRDefault="00366B3E" w:rsidP="00966118">
            <w:pPr>
              <w:jc w:val="center"/>
              <w:rPr>
                <w:rFonts w:ascii="Arial" w:hAnsi="Arial" w:cs="Arial"/>
                <w:b/>
                <w:bCs/>
                <w:sz w:val="20"/>
                <w:szCs w:val="20"/>
              </w:rPr>
            </w:pPr>
            <w:r w:rsidRPr="00966118">
              <w:rPr>
                <w:rFonts w:ascii="Arial" w:hAnsi="Arial" w:cs="Arial"/>
                <w:b/>
                <w:bCs/>
                <w:sz w:val="20"/>
                <w:szCs w:val="20"/>
              </w:rPr>
              <w:t>LANCHES</w:t>
            </w:r>
          </w:p>
        </w:tc>
        <w:tc>
          <w:tcPr>
            <w:tcW w:w="934" w:type="pct"/>
          </w:tcPr>
          <w:p w14:paraId="15A6B231" w14:textId="77777777" w:rsidR="00366B3E" w:rsidRPr="00966118" w:rsidRDefault="00366B3E" w:rsidP="00966118">
            <w:pPr>
              <w:jc w:val="center"/>
              <w:rPr>
                <w:rFonts w:ascii="Arial" w:hAnsi="Arial" w:cs="Arial"/>
                <w:b/>
                <w:bCs/>
                <w:sz w:val="20"/>
                <w:szCs w:val="20"/>
              </w:rPr>
            </w:pPr>
            <w:r w:rsidRPr="00966118">
              <w:rPr>
                <w:rFonts w:ascii="Arial" w:hAnsi="Arial" w:cs="Arial"/>
                <w:b/>
                <w:bCs/>
                <w:sz w:val="20"/>
                <w:szCs w:val="20"/>
              </w:rPr>
              <w:t>SALGADOS</w:t>
            </w:r>
          </w:p>
        </w:tc>
        <w:tc>
          <w:tcPr>
            <w:tcW w:w="1212" w:type="pct"/>
          </w:tcPr>
          <w:p w14:paraId="370EC490" w14:textId="77777777" w:rsidR="00366B3E" w:rsidRPr="00966118" w:rsidRDefault="00366B3E" w:rsidP="00966118">
            <w:pPr>
              <w:jc w:val="center"/>
              <w:rPr>
                <w:rFonts w:ascii="Arial" w:hAnsi="Arial" w:cs="Arial"/>
                <w:b/>
                <w:bCs/>
                <w:sz w:val="20"/>
                <w:szCs w:val="20"/>
              </w:rPr>
            </w:pPr>
            <w:r>
              <w:rPr>
                <w:rFonts w:ascii="Arial" w:hAnsi="Arial" w:cs="Arial"/>
                <w:b/>
                <w:bCs/>
                <w:sz w:val="20"/>
                <w:szCs w:val="20"/>
              </w:rPr>
              <w:t>PRODUTOS ARTESANAIS</w:t>
            </w:r>
          </w:p>
        </w:tc>
      </w:tr>
      <w:tr w:rsidR="00366B3E" w:rsidRPr="00966118" w14:paraId="3B13C18B" w14:textId="77777777" w:rsidTr="005B2651">
        <w:tc>
          <w:tcPr>
            <w:tcW w:w="1146" w:type="pct"/>
          </w:tcPr>
          <w:p w14:paraId="6F4BAE50" w14:textId="77777777" w:rsidR="00366B3E" w:rsidRPr="00966118" w:rsidRDefault="00366B3E" w:rsidP="00966118">
            <w:pPr>
              <w:jc w:val="center"/>
              <w:rPr>
                <w:rFonts w:ascii="Arial" w:hAnsi="Arial" w:cs="Arial"/>
                <w:b/>
                <w:bCs/>
                <w:sz w:val="20"/>
                <w:szCs w:val="20"/>
              </w:rPr>
            </w:pPr>
            <w:r w:rsidRPr="00966118">
              <w:rPr>
                <w:rFonts w:ascii="Arial" w:hAnsi="Arial" w:cs="Arial"/>
                <w:b/>
                <w:bCs/>
                <w:sz w:val="20"/>
                <w:szCs w:val="20"/>
              </w:rPr>
              <w:t>SELECIONE SUA OPÇÃO</w:t>
            </w:r>
          </w:p>
        </w:tc>
        <w:tc>
          <w:tcPr>
            <w:tcW w:w="859" w:type="pct"/>
          </w:tcPr>
          <w:p w14:paraId="456B275A" w14:textId="77777777" w:rsidR="00366B3E" w:rsidRPr="00966118" w:rsidRDefault="00366B3E" w:rsidP="00966118">
            <w:pPr>
              <w:jc w:val="center"/>
              <w:rPr>
                <w:rFonts w:ascii="Arial" w:hAnsi="Arial" w:cs="Arial"/>
                <w:sz w:val="20"/>
                <w:szCs w:val="20"/>
              </w:rPr>
            </w:pPr>
          </w:p>
        </w:tc>
        <w:tc>
          <w:tcPr>
            <w:tcW w:w="849" w:type="pct"/>
          </w:tcPr>
          <w:p w14:paraId="3AD17DF0" w14:textId="77777777" w:rsidR="00366B3E" w:rsidRPr="00966118" w:rsidRDefault="00366B3E" w:rsidP="00966118">
            <w:pPr>
              <w:jc w:val="center"/>
              <w:rPr>
                <w:rFonts w:ascii="Arial" w:hAnsi="Arial" w:cs="Arial"/>
                <w:sz w:val="20"/>
                <w:szCs w:val="20"/>
              </w:rPr>
            </w:pPr>
          </w:p>
        </w:tc>
        <w:tc>
          <w:tcPr>
            <w:tcW w:w="934" w:type="pct"/>
          </w:tcPr>
          <w:p w14:paraId="11D93CA7" w14:textId="77777777" w:rsidR="00366B3E" w:rsidRPr="00966118" w:rsidRDefault="00366B3E" w:rsidP="00966118">
            <w:pPr>
              <w:jc w:val="center"/>
              <w:rPr>
                <w:rFonts w:ascii="Arial" w:hAnsi="Arial" w:cs="Arial"/>
                <w:sz w:val="20"/>
                <w:szCs w:val="20"/>
              </w:rPr>
            </w:pPr>
          </w:p>
        </w:tc>
        <w:tc>
          <w:tcPr>
            <w:tcW w:w="1212" w:type="pct"/>
          </w:tcPr>
          <w:p w14:paraId="55F88BB0" w14:textId="77777777" w:rsidR="00366B3E" w:rsidRPr="00966118" w:rsidRDefault="00366B3E" w:rsidP="00966118">
            <w:pPr>
              <w:jc w:val="center"/>
              <w:rPr>
                <w:rFonts w:ascii="Arial" w:hAnsi="Arial" w:cs="Arial"/>
                <w:sz w:val="20"/>
                <w:szCs w:val="20"/>
              </w:rPr>
            </w:pPr>
          </w:p>
        </w:tc>
      </w:tr>
      <w:tr w:rsidR="005B2651" w:rsidRPr="00966118" w14:paraId="07D0F75D" w14:textId="77777777" w:rsidTr="005B2651">
        <w:tc>
          <w:tcPr>
            <w:tcW w:w="1146" w:type="pct"/>
          </w:tcPr>
          <w:p w14:paraId="7FF4CCD5" w14:textId="77777777" w:rsidR="005B2651" w:rsidRPr="00966118" w:rsidRDefault="005B2651" w:rsidP="00966118">
            <w:pPr>
              <w:jc w:val="center"/>
              <w:rPr>
                <w:rFonts w:ascii="Arial" w:hAnsi="Arial" w:cs="Arial"/>
                <w:b/>
                <w:bCs/>
                <w:sz w:val="20"/>
                <w:szCs w:val="20"/>
              </w:rPr>
            </w:pPr>
            <w:r>
              <w:rPr>
                <w:rFonts w:ascii="Arial" w:hAnsi="Arial" w:cs="Arial"/>
                <w:b/>
                <w:bCs/>
                <w:sz w:val="20"/>
                <w:szCs w:val="20"/>
              </w:rPr>
              <w:t>PRODUTO PRINCIPAL:</w:t>
            </w:r>
          </w:p>
        </w:tc>
        <w:tc>
          <w:tcPr>
            <w:tcW w:w="3854" w:type="pct"/>
            <w:gridSpan w:val="4"/>
          </w:tcPr>
          <w:p w14:paraId="6D62F153" w14:textId="77777777" w:rsidR="005B2651" w:rsidRPr="00966118" w:rsidRDefault="005B2651" w:rsidP="00966118">
            <w:pPr>
              <w:jc w:val="center"/>
              <w:rPr>
                <w:rFonts w:ascii="Arial" w:hAnsi="Arial" w:cs="Arial"/>
                <w:sz w:val="20"/>
                <w:szCs w:val="20"/>
              </w:rPr>
            </w:pPr>
          </w:p>
        </w:tc>
      </w:tr>
      <w:bookmarkEnd w:id="0"/>
    </w:tbl>
    <w:p w14:paraId="76AE6826" w14:textId="77777777" w:rsidR="00EB2B90" w:rsidRPr="00966118" w:rsidRDefault="00EB2B90" w:rsidP="00EB2B90">
      <w:pPr>
        <w:jc w:val="both"/>
        <w:rPr>
          <w:rFonts w:ascii="Arial" w:hAnsi="Arial" w:cs="Arial"/>
          <w:sz w:val="24"/>
          <w:szCs w:val="24"/>
        </w:rPr>
      </w:pPr>
    </w:p>
    <w:tbl>
      <w:tblPr>
        <w:tblStyle w:val="Tabelacomgrade"/>
        <w:tblW w:w="0" w:type="auto"/>
        <w:tblLook w:val="04A0" w:firstRow="1" w:lastRow="0" w:firstColumn="1" w:lastColumn="0" w:noHBand="0" w:noVBand="1"/>
      </w:tblPr>
      <w:tblGrid>
        <w:gridCol w:w="3823"/>
        <w:gridCol w:w="4671"/>
      </w:tblGrid>
      <w:tr w:rsidR="00966118" w:rsidRPr="00966118" w14:paraId="69D1856A" w14:textId="77777777" w:rsidTr="0029736C">
        <w:tc>
          <w:tcPr>
            <w:tcW w:w="3823" w:type="dxa"/>
          </w:tcPr>
          <w:p w14:paraId="1BDE70F1" w14:textId="77777777" w:rsidR="00EB2B90" w:rsidRPr="00966118" w:rsidRDefault="00EB2B90" w:rsidP="00966118">
            <w:pPr>
              <w:jc w:val="center"/>
              <w:rPr>
                <w:rFonts w:ascii="Arial" w:hAnsi="Arial" w:cs="Arial"/>
                <w:b/>
                <w:bCs/>
                <w:sz w:val="24"/>
                <w:szCs w:val="24"/>
              </w:rPr>
            </w:pPr>
            <w:bookmarkStart w:id="1" w:name="_Hlk105595546"/>
            <w:r w:rsidRPr="00966118">
              <w:rPr>
                <w:rFonts w:ascii="Arial" w:hAnsi="Arial" w:cs="Arial"/>
                <w:b/>
                <w:bCs/>
                <w:sz w:val="24"/>
                <w:szCs w:val="24"/>
              </w:rPr>
              <w:t>NOME DO RESPONSÁVEL:</w:t>
            </w:r>
          </w:p>
        </w:tc>
        <w:tc>
          <w:tcPr>
            <w:tcW w:w="4671" w:type="dxa"/>
          </w:tcPr>
          <w:p w14:paraId="3F9FA032" w14:textId="77777777" w:rsidR="00EB2B90" w:rsidRPr="00966118" w:rsidRDefault="00EB2B90" w:rsidP="00966118">
            <w:pPr>
              <w:jc w:val="center"/>
              <w:rPr>
                <w:rFonts w:ascii="Arial" w:hAnsi="Arial" w:cs="Arial"/>
                <w:sz w:val="24"/>
                <w:szCs w:val="24"/>
              </w:rPr>
            </w:pPr>
          </w:p>
        </w:tc>
      </w:tr>
      <w:tr w:rsidR="00966118" w:rsidRPr="00966118" w14:paraId="50346FEA" w14:textId="77777777" w:rsidTr="0029736C">
        <w:tc>
          <w:tcPr>
            <w:tcW w:w="3823" w:type="dxa"/>
          </w:tcPr>
          <w:p w14:paraId="25F818E3" w14:textId="77777777" w:rsidR="00EB2B90" w:rsidRPr="00966118" w:rsidRDefault="00EB2B90" w:rsidP="00966118">
            <w:pPr>
              <w:jc w:val="center"/>
              <w:rPr>
                <w:rFonts w:ascii="Arial" w:hAnsi="Arial" w:cs="Arial"/>
                <w:b/>
                <w:bCs/>
                <w:sz w:val="24"/>
                <w:szCs w:val="24"/>
              </w:rPr>
            </w:pPr>
            <w:r w:rsidRPr="00966118">
              <w:rPr>
                <w:rFonts w:ascii="Arial" w:hAnsi="Arial" w:cs="Arial"/>
                <w:b/>
                <w:bCs/>
                <w:sz w:val="24"/>
                <w:szCs w:val="24"/>
              </w:rPr>
              <w:t>CPF:</w:t>
            </w:r>
          </w:p>
        </w:tc>
        <w:tc>
          <w:tcPr>
            <w:tcW w:w="4671" w:type="dxa"/>
          </w:tcPr>
          <w:p w14:paraId="39DF8D17" w14:textId="77777777" w:rsidR="00EB2B90" w:rsidRPr="00966118" w:rsidRDefault="00EB2B90" w:rsidP="00966118">
            <w:pPr>
              <w:jc w:val="center"/>
              <w:rPr>
                <w:rFonts w:ascii="Arial" w:hAnsi="Arial" w:cs="Arial"/>
                <w:sz w:val="24"/>
                <w:szCs w:val="24"/>
              </w:rPr>
            </w:pPr>
          </w:p>
        </w:tc>
      </w:tr>
      <w:tr w:rsidR="00966118" w:rsidRPr="00966118" w14:paraId="66CFEBFD" w14:textId="77777777" w:rsidTr="0029736C">
        <w:tc>
          <w:tcPr>
            <w:tcW w:w="3823" w:type="dxa"/>
          </w:tcPr>
          <w:p w14:paraId="06B64591" w14:textId="77777777" w:rsidR="00EB2B90" w:rsidRPr="00966118" w:rsidRDefault="00EB2B90" w:rsidP="00966118">
            <w:pPr>
              <w:jc w:val="center"/>
              <w:rPr>
                <w:rFonts w:ascii="Arial" w:hAnsi="Arial" w:cs="Arial"/>
                <w:b/>
                <w:bCs/>
                <w:sz w:val="24"/>
                <w:szCs w:val="24"/>
              </w:rPr>
            </w:pPr>
            <w:r w:rsidRPr="00966118">
              <w:rPr>
                <w:rFonts w:ascii="Arial" w:hAnsi="Arial" w:cs="Arial"/>
                <w:b/>
                <w:bCs/>
                <w:sz w:val="24"/>
                <w:szCs w:val="24"/>
              </w:rPr>
              <w:t>DATA DE NASCIMENTO:</w:t>
            </w:r>
          </w:p>
        </w:tc>
        <w:tc>
          <w:tcPr>
            <w:tcW w:w="4671" w:type="dxa"/>
          </w:tcPr>
          <w:p w14:paraId="19979230" w14:textId="77777777" w:rsidR="00EB2B90" w:rsidRPr="00966118" w:rsidRDefault="00EB2B90" w:rsidP="00966118">
            <w:pPr>
              <w:jc w:val="center"/>
              <w:rPr>
                <w:rFonts w:ascii="Arial" w:hAnsi="Arial" w:cs="Arial"/>
                <w:sz w:val="24"/>
                <w:szCs w:val="24"/>
              </w:rPr>
            </w:pPr>
          </w:p>
        </w:tc>
      </w:tr>
      <w:tr w:rsidR="00966118" w:rsidRPr="00966118" w14:paraId="2D217E44" w14:textId="77777777" w:rsidTr="0029736C">
        <w:tc>
          <w:tcPr>
            <w:tcW w:w="3823" w:type="dxa"/>
          </w:tcPr>
          <w:p w14:paraId="519D3DB9" w14:textId="77777777" w:rsidR="00EB2B90" w:rsidRPr="00966118" w:rsidRDefault="00EB2B90" w:rsidP="00966118">
            <w:pPr>
              <w:jc w:val="center"/>
              <w:rPr>
                <w:rFonts w:ascii="Arial" w:hAnsi="Arial" w:cs="Arial"/>
                <w:b/>
                <w:bCs/>
                <w:sz w:val="24"/>
                <w:szCs w:val="24"/>
              </w:rPr>
            </w:pPr>
            <w:r w:rsidRPr="00966118">
              <w:rPr>
                <w:rFonts w:ascii="Arial" w:hAnsi="Arial" w:cs="Arial"/>
                <w:b/>
                <w:bCs/>
                <w:sz w:val="24"/>
                <w:szCs w:val="24"/>
              </w:rPr>
              <w:t>RG:</w:t>
            </w:r>
          </w:p>
        </w:tc>
        <w:tc>
          <w:tcPr>
            <w:tcW w:w="4671" w:type="dxa"/>
          </w:tcPr>
          <w:p w14:paraId="1855C2DE" w14:textId="77777777" w:rsidR="00EB2B90" w:rsidRPr="00966118" w:rsidRDefault="00EB2B90" w:rsidP="00966118">
            <w:pPr>
              <w:jc w:val="center"/>
              <w:rPr>
                <w:rFonts w:ascii="Arial" w:hAnsi="Arial" w:cs="Arial"/>
                <w:sz w:val="24"/>
                <w:szCs w:val="24"/>
              </w:rPr>
            </w:pPr>
          </w:p>
        </w:tc>
      </w:tr>
      <w:tr w:rsidR="00966118" w:rsidRPr="00966118" w14:paraId="7FA83725" w14:textId="77777777" w:rsidTr="0029736C">
        <w:tc>
          <w:tcPr>
            <w:tcW w:w="3823" w:type="dxa"/>
          </w:tcPr>
          <w:p w14:paraId="78F5B258" w14:textId="77777777" w:rsidR="00EB2B90" w:rsidRPr="00966118" w:rsidRDefault="00EB2B90" w:rsidP="00966118">
            <w:pPr>
              <w:jc w:val="center"/>
              <w:rPr>
                <w:rFonts w:ascii="Arial" w:hAnsi="Arial" w:cs="Arial"/>
                <w:b/>
                <w:bCs/>
                <w:sz w:val="24"/>
                <w:szCs w:val="24"/>
              </w:rPr>
            </w:pPr>
            <w:r w:rsidRPr="00966118">
              <w:rPr>
                <w:rFonts w:ascii="Arial" w:hAnsi="Arial" w:cs="Arial"/>
                <w:b/>
                <w:bCs/>
                <w:sz w:val="24"/>
                <w:szCs w:val="24"/>
              </w:rPr>
              <w:t>ENDEREÇO DE RESIDÊNCIA:</w:t>
            </w:r>
          </w:p>
        </w:tc>
        <w:tc>
          <w:tcPr>
            <w:tcW w:w="4671" w:type="dxa"/>
          </w:tcPr>
          <w:p w14:paraId="04C7CA4A" w14:textId="77777777" w:rsidR="00EB2B90" w:rsidRPr="00966118" w:rsidRDefault="00EB2B90" w:rsidP="00966118">
            <w:pPr>
              <w:jc w:val="center"/>
              <w:rPr>
                <w:rFonts w:ascii="Arial" w:hAnsi="Arial" w:cs="Arial"/>
                <w:sz w:val="24"/>
                <w:szCs w:val="24"/>
              </w:rPr>
            </w:pPr>
          </w:p>
        </w:tc>
      </w:tr>
      <w:tr w:rsidR="00366B3E" w:rsidRPr="00966118" w14:paraId="71E4D669" w14:textId="77777777" w:rsidTr="0029736C">
        <w:tc>
          <w:tcPr>
            <w:tcW w:w="3823" w:type="dxa"/>
          </w:tcPr>
          <w:p w14:paraId="73588478" w14:textId="77777777" w:rsidR="00366B3E" w:rsidRPr="00966118" w:rsidRDefault="00366B3E" w:rsidP="00966118">
            <w:pPr>
              <w:jc w:val="center"/>
              <w:rPr>
                <w:rFonts w:ascii="Arial" w:hAnsi="Arial" w:cs="Arial"/>
                <w:b/>
                <w:bCs/>
                <w:sz w:val="24"/>
                <w:szCs w:val="24"/>
              </w:rPr>
            </w:pPr>
            <w:r>
              <w:rPr>
                <w:rFonts w:ascii="Arial" w:hAnsi="Arial" w:cs="Arial"/>
                <w:b/>
                <w:bCs/>
                <w:sz w:val="24"/>
                <w:szCs w:val="24"/>
              </w:rPr>
              <w:t>RAZÃO SOCIAL:</w:t>
            </w:r>
          </w:p>
        </w:tc>
        <w:tc>
          <w:tcPr>
            <w:tcW w:w="4671" w:type="dxa"/>
          </w:tcPr>
          <w:p w14:paraId="25DEDD84" w14:textId="77777777" w:rsidR="00366B3E" w:rsidRPr="00966118" w:rsidRDefault="00366B3E" w:rsidP="00966118">
            <w:pPr>
              <w:jc w:val="center"/>
              <w:rPr>
                <w:rFonts w:ascii="Arial" w:hAnsi="Arial" w:cs="Arial"/>
                <w:sz w:val="24"/>
                <w:szCs w:val="24"/>
              </w:rPr>
            </w:pPr>
          </w:p>
        </w:tc>
      </w:tr>
      <w:tr w:rsidR="00366B3E" w:rsidRPr="00966118" w14:paraId="6F55F23A" w14:textId="77777777" w:rsidTr="0029736C">
        <w:tc>
          <w:tcPr>
            <w:tcW w:w="3823" w:type="dxa"/>
          </w:tcPr>
          <w:p w14:paraId="73026297" w14:textId="77777777" w:rsidR="00366B3E" w:rsidRPr="00966118" w:rsidRDefault="00366B3E" w:rsidP="00966118">
            <w:pPr>
              <w:jc w:val="center"/>
              <w:rPr>
                <w:rFonts w:ascii="Arial" w:hAnsi="Arial" w:cs="Arial"/>
                <w:b/>
                <w:bCs/>
                <w:sz w:val="24"/>
                <w:szCs w:val="24"/>
              </w:rPr>
            </w:pPr>
            <w:r>
              <w:rPr>
                <w:rFonts w:ascii="Arial" w:hAnsi="Arial" w:cs="Arial"/>
                <w:b/>
                <w:bCs/>
                <w:sz w:val="24"/>
                <w:szCs w:val="24"/>
              </w:rPr>
              <w:t>CNPJ:</w:t>
            </w:r>
          </w:p>
        </w:tc>
        <w:tc>
          <w:tcPr>
            <w:tcW w:w="4671" w:type="dxa"/>
          </w:tcPr>
          <w:p w14:paraId="3D8D4327" w14:textId="77777777" w:rsidR="00366B3E" w:rsidRPr="00966118" w:rsidRDefault="00366B3E" w:rsidP="00966118">
            <w:pPr>
              <w:jc w:val="center"/>
              <w:rPr>
                <w:rFonts w:ascii="Arial" w:hAnsi="Arial" w:cs="Arial"/>
                <w:sz w:val="24"/>
                <w:szCs w:val="24"/>
              </w:rPr>
            </w:pPr>
          </w:p>
        </w:tc>
      </w:tr>
      <w:tr w:rsidR="00366B3E" w:rsidRPr="00966118" w14:paraId="53F17ABD" w14:textId="77777777" w:rsidTr="0029736C">
        <w:tc>
          <w:tcPr>
            <w:tcW w:w="3823" w:type="dxa"/>
          </w:tcPr>
          <w:p w14:paraId="4F3A8AB6" w14:textId="77777777" w:rsidR="00366B3E" w:rsidRDefault="00366B3E" w:rsidP="00966118">
            <w:pPr>
              <w:jc w:val="center"/>
              <w:rPr>
                <w:rFonts w:ascii="Arial" w:hAnsi="Arial" w:cs="Arial"/>
                <w:b/>
                <w:bCs/>
                <w:sz w:val="24"/>
                <w:szCs w:val="24"/>
              </w:rPr>
            </w:pPr>
            <w:r>
              <w:rPr>
                <w:rFonts w:ascii="Arial" w:hAnsi="Arial" w:cs="Arial"/>
                <w:b/>
                <w:bCs/>
                <w:sz w:val="24"/>
                <w:szCs w:val="24"/>
              </w:rPr>
              <w:t>ENDEREÇO DE OPERAÇÃO:</w:t>
            </w:r>
          </w:p>
        </w:tc>
        <w:tc>
          <w:tcPr>
            <w:tcW w:w="4671" w:type="dxa"/>
          </w:tcPr>
          <w:p w14:paraId="13E85AD6" w14:textId="77777777" w:rsidR="00366B3E" w:rsidRPr="00966118" w:rsidRDefault="00366B3E" w:rsidP="00966118">
            <w:pPr>
              <w:jc w:val="center"/>
              <w:rPr>
                <w:rFonts w:ascii="Arial" w:hAnsi="Arial" w:cs="Arial"/>
                <w:sz w:val="24"/>
                <w:szCs w:val="24"/>
              </w:rPr>
            </w:pPr>
          </w:p>
        </w:tc>
      </w:tr>
      <w:tr w:rsidR="0029736C" w:rsidRPr="00966118" w14:paraId="1D33093A" w14:textId="77777777" w:rsidTr="0029736C">
        <w:tc>
          <w:tcPr>
            <w:tcW w:w="3823" w:type="dxa"/>
          </w:tcPr>
          <w:p w14:paraId="71FE8AEF" w14:textId="77777777" w:rsidR="00EB2B90" w:rsidRPr="00966118" w:rsidRDefault="00EB2B90" w:rsidP="00966118">
            <w:pPr>
              <w:jc w:val="center"/>
              <w:rPr>
                <w:rFonts w:ascii="Arial" w:hAnsi="Arial" w:cs="Arial"/>
                <w:b/>
                <w:bCs/>
                <w:sz w:val="24"/>
                <w:szCs w:val="24"/>
              </w:rPr>
            </w:pPr>
            <w:r w:rsidRPr="00966118">
              <w:rPr>
                <w:rFonts w:ascii="Arial" w:hAnsi="Arial" w:cs="Arial"/>
                <w:b/>
                <w:bCs/>
                <w:sz w:val="24"/>
                <w:szCs w:val="24"/>
              </w:rPr>
              <w:t>TELEFONE FIXO:</w:t>
            </w:r>
          </w:p>
        </w:tc>
        <w:tc>
          <w:tcPr>
            <w:tcW w:w="4671" w:type="dxa"/>
          </w:tcPr>
          <w:p w14:paraId="4D24F0B4" w14:textId="77777777" w:rsidR="00EB2B90" w:rsidRPr="00966118" w:rsidRDefault="00EB2B90" w:rsidP="00966118">
            <w:pPr>
              <w:jc w:val="center"/>
              <w:rPr>
                <w:rFonts w:ascii="Arial" w:hAnsi="Arial" w:cs="Arial"/>
                <w:sz w:val="24"/>
                <w:szCs w:val="24"/>
              </w:rPr>
            </w:pPr>
          </w:p>
        </w:tc>
      </w:tr>
      <w:tr w:rsidR="0029736C" w:rsidRPr="00966118" w14:paraId="382C73F9" w14:textId="77777777" w:rsidTr="0029736C">
        <w:tc>
          <w:tcPr>
            <w:tcW w:w="3823" w:type="dxa"/>
          </w:tcPr>
          <w:p w14:paraId="49F5B5C2" w14:textId="77777777" w:rsidR="00EB2B90" w:rsidRPr="00966118" w:rsidRDefault="00EB2B90" w:rsidP="00966118">
            <w:pPr>
              <w:jc w:val="center"/>
              <w:rPr>
                <w:rFonts w:ascii="Arial" w:hAnsi="Arial" w:cs="Arial"/>
                <w:b/>
                <w:bCs/>
                <w:sz w:val="24"/>
                <w:szCs w:val="24"/>
              </w:rPr>
            </w:pPr>
            <w:r w:rsidRPr="00966118">
              <w:rPr>
                <w:rFonts w:ascii="Arial" w:hAnsi="Arial" w:cs="Arial"/>
                <w:b/>
                <w:bCs/>
                <w:sz w:val="24"/>
                <w:szCs w:val="24"/>
              </w:rPr>
              <w:t>TELEFONE CELULAR:</w:t>
            </w:r>
          </w:p>
        </w:tc>
        <w:tc>
          <w:tcPr>
            <w:tcW w:w="4671" w:type="dxa"/>
          </w:tcPr>
          <w:p w14:paraId="724ABC73" w14:textId="77777777" w:rsidR="00EB2B90" w:rsidRPr="00966118" w:rsidRDefault="00EB2B90" w:rsidP="00966118">
            <w:pPr>
              <w:jc w:val="center"/>
              <w:rPr>
                <w:rFonts w:ascii="Arial" w:hAnsi="Arial" w:cs="Arial"/>
                <w:sz w:val="24"/>
                <w:szCs w:val="24"/>
              </w:rPr>
            </w:pPr>
          </w:p>
        </w:tc>
      </w:tr>
      <w:tr w:rsidR="0029736C" w:rsidRPr="00966118" w14:paraId="2091555E" w14:textId="77777777" w:rsidTr="0029736C">
        <w:tc>
          <w:tcPr>
            <w:tcW w:w="3823" w:type="dxa"/>
          </w:tcPr>
          <w:p w14:paraId="1C69FC63" w14:textId="77777777" w:rsidR="00EB2B90" w:rsidRPr="00966118" w:rsidRDefault="00EB2B90" w:rsidP="00966118">
            <w:pPr>
              <w:jc w:val="center"/>
              <w:rPr>
                <w:rFonts w:ascii="Arial" w:hAnsi="Arial" w:cs="Arial"/>
                <w:b/>
                <w:bCs/>
                <w:sz w:val="24"/>
                <w:szCs w:val="24"/>
              </w:rPr>
            </w:pPr>
            <w:r w:rsidRPr="00966118">
              <w:rPr>
                <w:rFonts w:ascii="Arial" w:hAnsi="Arial" w:cs="Arial"/>
                <w:b/>
                <w:bCs/>
                <w:sz w:val="24"/>
                <w:szCs w:val="24"/>
              </w:rPr>
              <w:t>E-MAIL:</w:t>
            </w:r>
          </w:p>
        </w:tc>
        <w:tc>
          <w:tcPr>
            <w:tcW w:w="4671" w:type="dxa"/>
          </w:tcPr>
          <w:p w14:paraId="29042F25" w14:textId="77777777" w:rsidR="00EB2B90" w:rsidRPr="00966118" w:rsidRDefault="00EB2B90" w:rsidP="00966118">
            <w:pPr>
              <w:jc w:val="center"/>
              <w:rPr>
                <w:rFonts w:ascii="Arial" w:hAnsi="Arial" w:cs="Arial"/>
                <w:sz w:val="24"/>
                <w:szCs w:val="24"/>
              </w:rPr>
            </w:pPr>
          </w:p>
        </w:tc>
      </w:tr>
      <w:bookmarkEnd w:id="1"/>
    </w:tbl>
    <w:p w14:paraId="0284B019" w14:textId="77777777" w:rsidR="00EB2B90" w:rsidRDefault="00EB2B90" w:rsidP="00EB2B90">
      <w:pPr>
        <w:jc w:val="both"/>
        <w:rPr>
          <w:rFonts w:ascii="Arial" w:hAnsi="Arial" w:cs="Arial"/>
          <w:sz w:val="24"/>
          <w:szCs w:val="24"/>
        </w:rPr>
      </w:pPr>
    </w:p>
    <w:p w14:paraId="3764645B" w14:textId="77777777" w:rsidR="00882E95" w:rsidRDefault="00882E95" w:rsidP="00EB2B90">
      <w:pPr>
        <w:jc w:val="both"/>
        <w:rPr>
          <w:rFonts w:ascii="Arial" w:hAnsi="Arial" w:cs="Arial"/>
          <w:sz w:val="24"/>
          <w:szCs w:val="24"/>
        </w:rPr>
      </w:pPr>
    </w:p>
    <w:p w14:paraId="0035694D" w14:textId="77777777" w:rsidR="002F14B7" w:rsidRDefault="002F14B7" w:rsidP="00EB2B90">
      <w:pPr>
        <w:jc w:val="both"/>
        <w:rPr>
          <w:rFonts w:ascii="Arial" w:hAnsi="Arial" w:cs="Arial"/>
          <w:sz w:val="24"/>
          <w:szCs w:val="24"/>
        </w:rPr>
      </w:pPr>
    </w:p>
    <w:tbl>
      <w:tblPr>
        <w:tblStyle w:val="Tabelacomgrade"/>
        <w:tblW w:w="0" w:type="auto"/>
        <w:tblLook w:val="04A0" w:firstRow="1" w:lastRow="0" w:firstColumn="1" w:lastColumn="0" w:noHBand="0" w:noVBand="1"/>
      </w:tblPr>
      <w:tblGrid>
        <w:gridCol w:w="8494"/>
      </w:tblGrid>
      <w:tr w:rsidR="00966118" w:rsidRPr="00966118" w14:paraId="1E0D702B" w14:textId="77777777" w:rsidTr="00EB2B90">
        <w:tc>
          <w:tcPr>
            <w:tcW w:w="8494" w:type="dxa"/>
          </w:tcPr>
          <w:p w14:paraId="216AD686" w14:textId="77777777" w:rsidR="00EB2B90" w:rsidRPr="0029736C" w:rsidRDefault="00EB2B90" w:rsidP="00EB2B90">
            <w:pPr>
              <w:jc w:val="both"/>
              <w:rPr>
                <w:rFonts w:ascii="Arial" w:hAnsi="Arial" w:cs="Arial"/>
                <w:b/>
                <w:bCs/>
                <w:sz w:val="24"/>
                <w:szCs w:val="24"/>
                <w:u w:val="single"/>
              </w:rPr>
            </w:pPr>
            <w:r w:rsidRPr="0029736C">
              <w:rPr>
                <w:rFonts w:ascii="Arial" w:hAnsi="Arial" w:cs="Arial"/>
                <w:b/>
                <w:bCs/>
                <w:sz w:val="24"/>
                <w:szCs w:val="24"/>
                <w:u w:val="single"/>
              </w:rPr>
              <w:t>Tamanho</w:t>
            </w:r>
            <w:r w:rsidR="00187273" w:rsidRPr="0029736C">
              <w:rPr>
                <w:rFonts w:ascii="Arial" w:hAnsi="Arial" w:cs="Arial"/>
                <w:b/>
                <w:bCs/>
                <w:sz w:val="24"/>
                <w:szCs w:val="24"/>
                <w:u w:val="single"/>
              </w:rPr>
              <w:t xml:space="preserve"> da</w:t>
            </w:r>
            <w:r w:rsidRPr="0029736C">
              <w:rPr>
                <w:rFonts w:ascii="Arial" w:hAnsi="Arial" w:cs="Arial"/>
                <w:b/>
                <w:bCs/>
                <w:sz w:val="24"/>
                <w:szCs w:val="24"/>
                <w:u w:val="single"/>
              </w:rPr>
              <w:t xml:space="preserve"> </w:t>
            </w:r>
            <w:r w:rsidR="00187273" w:rsidRPr="0029736C">
              <w:rPr>
                <w:rFonts w:ascii="Arial" w:hAnsi="Arial" w:cs="Arial"/>
                <w:b/>
                <w:bCs/>
                <w:sz w:val="24"/>
                <w:szCs w:val="24"/>
                <w:u w:val="single"/>
              </w:rPr>
              <w:t>tenda, bancada, estante, carrinho ou veículo motorizado:</w:t>
            </w:r>
          </w:p>
          <w:p w14:paraId="1AB48688" w14:textId="77777777" w:rsidR="00187273" w:rsidRPr="00966118" w:rsidRDefault="00187273" w:rsidP="00EB2B90">
            <w:pPr>
              <w:jc w:val="both"/>
              <w:rPr>
                <w:rFonts w:ascii="Arial" w:hAnsi="Arial" w:cs="Arial"/>
                <w:sz w:val="24"/>
                <w:szCs w:val="24"/>
              </w:rPr>
            </w:pPr>
            <w:r w:rsidRPr="00966118">
              <w:rPr>
                <w:rFonts w:ascii="Arial" w:hAnsi="Arial" w:cs="Arial"/>
                <w:sz w:val="24"/>
                <w:szCs w:val="24"/>
              </w:rPr>
              <w:t xml:space="preserve">(tamanho máximo permitido é de </w:t>
            </w:r>
            <w:r w:rsidR="00A93722">
              <w:rPr>
                <w:rFonts w:ascii="Arial" w:hAnsi="Arial" w:cs="Arial"/>
                <w:sz w:val="24"/>
                <w:szCs w:val="24"/>
              </w:rPr>
              <w:t>3</w:t>
            </w:r>
            <w:r w:rsidRPr="00966118">
              <w:rPr>
                <w:rFonts w:ascii="Arial" w:hAnsi="Arial" w:cs="Arial"/>
                <w:sz w:val="24"/>
                <w:szCs w:val="24"/>
              </w:rPr>
              <w:t>,0 m</w:t>
            </w:r>
            <w:r w:rsidR="00A93722">
              <w:rPr>
                <w:rFonts w:ascii="Arial" w:hAnsi="Arial" w:cs="Arial"/>
                <w:sz w:val="24"/>
                <w:szCs w:val="24"/>
              </w:rPr>
              <w:t xml:space="preserve"> de fachada</w:t>
            </w:r>
            <w:r w:rsidRPr="00966118">
              <w:rPr>
                <w:rFonts w:ascii="Arial" w:hAnsi="Arial" w:cs="Arial"/>
                <w:sz w:val="24"/>
                <w:szCs w:val="24"/>
              </w:rPr>
              <w:t>)</w:t>
            </w:r>
          </w:p>
          <w:p w14:paraId="1A99DD8F" w14:textId="77777777" w:rsidR="00187273" w:rsidRPr="00966118" w:rsidRDefault="00187273" w:rsidP="00EB2B90">
            <w:pPr>
              <w:jc w:val="both"/>
              <w:rPr>
                <w:rFonts w:ascii="Arial" w:hAnsi="Arial" w:cs="Arial"/>
                <w:sz w:val="24"/>
                <w:szCs w:val="24"/>
              </w:rPr>
            </w:pPr>
            <w:r w:rsidRPr="00966118">
              <w:rPr>
                <w:rFonts w:ascii="Arial" w:hAnsi="Arial" w:cs="Arial"/>
                <w:sz w:val="24"/>
                <w:szCs w:val="24"/>
              </w:rPr>
              <w:t>-Incluir informações de tamanho do equipamento aberto e em funcionamento:</w:t>
            </w:r>
          </w:p>
          <w:p w14:paraId="1BD57BBC" w14:textId="77777777" w:rsidR="00187273" w:rsidRPr="00966118" w:rsidRDefault="00187273" w:rsidP="00EB2B90">
            <w:pPr>
              <w:jc w:val="both"/>
              <w:rPr>
                <w:rFonts w:ascii="Arial" w:hAnsi="Arial" w:cs="Arial"/>
                <w:sz w:val="24"/>
                <w:szCs w:val="24"/>
              </w:rPr>
            </w:pPr>
          </w:p>
          <w:p w14:paraId="67F8AB65" w14:textId="77777777" w:rsidR="00187273" w:rsidRPr="00966118" w:rsidRDefault="00187273" w:rsidP="00EB2B90">
            <w:pPr>
              <w:jc w:val="both"/>
              <w:rPr>
                <w:rFonts w:ascii="Arial" w:hAnsi="Arial" w:cs="Arial"/>
                <w:sz w:val="24"/>
                <w:szCs w:val="24"/>
              </w:rPr>
            </w:pPr>
          </w:p>
          <w:p w14:paraId="49D42233" w14:textId="77777777" w:rsidR="00187273" w:rsidRPr="00966118" w:rsidRDefault="00187273" w:rsidP="00EB2B90">
            <w:pPr>
              <w:jc w:val="both"/>
              <w:rPr>
                <w:rFonts w:ascii="Arial" w:hAnsi="Arial" w:cs="Arial"/>
                <w:sz w:val="24"/>
                <w:szCs w:val="24"/>
              </w:rPr>
            </w:pPr>
          </w:p>
          <w:p w14:paraId="6A30D691" w14:textId="77777777" w:rsidR="00187273" w:rsidRPr="00966118" w:rsidRDefault="00187273" w:rsidP="00EB2B90">
            <w:pPr>
              <w:jc w:val="both"/>
              <w:rPr>
                <w:rFonts w:ascii="Arial" w:hAnsi="Arial" w:cs="Arial"/>
                <w:sz w:val="24"/>
                <w:szCs w:val="24"/>
              </w:rPr>
            </w:pPr>
          </w:p>
          <w:p w14:paraId="6EA462EC" w14:textId="77777777" w:rsidR="00187273" w:rsidRPr="00966118" w:rsidRDefault="00187273" w:rsidP="00EB2B90">
            <w:pPr>
              <w:jc w:val="both"/>
              <w:rPr>
                <w:rFonts w:ascii="Arial" w:hAnsi="Arial" w:cs="Arial"/>
                <w:sz w:val="24"/>
                <w:szCs w:val="24"/>
              </w:rPr>
            </w:pPr>
          </w:p>
          <w:p w14:paraId="3373E74E" w14:textId="77777777" w:rsidR="00187273" w:rsidRPr="00966118" w:rsidRDefault="00187273" w:rsidP="00EB2B90">
            <w:pPr>
              <w:jc w:val="both"/>
              <w:rPr>
                <w:rFonts w:ascii="Arial" w:hAnsi="Arial" w:cs="Arial"/>
                <w:sz w:val="24"/>
                <w:szCs w:val="24"/>
              </w:rPr>
            </w:pPr>
          </w:p>
          <w:p w14:paraId="007D60A6" w14:textId="77777777" w:rsidR="00187273" w:rsidRPr="00966118" w:rsidRDefault="00187273" w:rsidP="00EB2B90">
            <w:pPr>
              <w:jc w:val="both"/>
              <w:rPr>
                <w:rFonts w:ascii="Arial" w:hAnsi="Arial" w:cs="Arial"/>
                <w:sz w:val="24"/>
                <w:szCs w:val="24"/>
              </w:rPr>
            </w:pPr>
          </w:p>
          <w:p w14:paraId="64F17474" w14:textId="77777777" w:rsidR="00187273" w:rsidRPr="00966118" w:rsidRDefault="00187273" w:rsidP="00EB2B90">
            <w:pPr>
              <w:jc w:val="both"/>
              <w:rPr>
                <w:rFonts w:ascii="Arial" w:hAnsi="Arial" w:cs="Arial"/>
                <w:sz w:val="24"/>
                <w:szCs w:val="24"/>
              </w:rPr>
            </w:pPr>
          </w:p>
        </w:tc>
      </w:tr>
      <w:tr w:rsidR="00966118" w:rsidRPr="00966118" w14:paraId="3D760C2F" w14:textId="77777777" w:rsidTr="00187273">
        <w:tc>
          <w:tcPr>
            <w:tcW w:w="8494" w:type="dxa"/>
          </w:tcPr>
          <w:p w14:paraId="0494E164" w14:textId="77777777" w:rsidR="00187273" w:rsidRPr="00966118" w:rsidRDefault="00187273" w:rsidP="00EB2B90">
            <w:pPr>
              <w:jc w:val="both"/>
              <w:rPr>
                <w:rFonts w:ascii="Arial" w:hAnsi="Arial" w:cs="Arial"/>
                <w:sz w:val="24"/>
                <w:szCs w:val="24"/>
              </w:rPr>
            </w:pPr>
            <w:r w:rsidRPr="0029736C">
              <w:rPr>
                <w:rFonts w:ascii="Arial" w:hAnsi="Arial" w:cs="Arial"/>
                <w:b/>
                <w:bCs/>
                <w:sz w:val="24"/>
                <w:szCs w:val="24"/>
                <w:u w:val="single"/>
              </w:rPr>
              <w:t>Descrição das demais estruturas necessárias</w:t>
            </w:r>
            <w:r w:rsidRPr="00966118">
              <w:rPr>
                <w:rFonts w:ascii="Arial" w:hAnsi="Arial" w:cs="Arial"/>
                <w:sz w:val="24"/>
                <w:szCs w:val="24"/>
              </w:rPr>
              <w:t xml:space="preserve"> (incluir descrição de quantidades e tamanhos das demais estruturas pretendidas como mesas, cadeiras, tendas, </w:t>
            </w:r>
            <w:r w:rsidR="001B0F67" w:rsidRPr="00966118">
              <w:rPr>
                <w:rFonts w:ascii="Arial" w:hAnsi="Arial" w:cs="Arial"/>
                <w:sz w:val="24"/>
                <w:szCs w:val="24"/>
              </w:rPr>
              <w:t>etc...</w:t>
            </w:r>
            <w:r w:rsidRPr="00966118">
              <w:rPr>
                <w:rFonts w:ascii="Arial" w:hAnsi="Arial" w:cs="Arial"/>
                <w:sz w:val="24"/>
                <w:szCs w:val="24"/>
              </w:rPr>
              <w:t>)</w:t>
            </w:r>
          </w:p>
          <w:p w14:paraId="5E975C8B" w14:textId="77777777" w:rsidR="00187273" w:rsidRPr="00966118" w:rsidRDefault="00187273" w:rsidP="00EB2B90">
            <w:pPr>
              <w:jc w:val="both"/>
              <w:rPr>
                <w:rFonts w:ascii="Arial" w:hAnsi="Arial" w:cs="Arial"/>
                <w:sz w:val="24"/>
                <w:szCs w:val="24"/>
              </w:rPr>
            </w:pPr>
          </w:p>
          <w:p w14:paraId="6FC62892" w14:textId="77777777" w:rsidR="00187273" w:rsidRPr="00966118" w:rsidRDefault="00187273" w:rsidP="00EB2B90">
            <w:pPr>
              <w:jc w:val="both"/>
              <w:rPr>
                <w:rFonts w:ascii="Arial" w:hAnsi="Arial" w:cs="Arial"/>
                <w:sz w:val="24"/>
                <w:szCs w:val="24"/>
              </w:rPr>
            </w:pPr>
          </w:p>
          <w:p w14:paraId="200F4E58" w14:textId="77777777" w:rsidR="00187273" w:rsidRPr="00966118" w:rsidRDefault="00187273" w:rsidP="00EB2B90">
            <w:pPr>
              <w:jc w:val="both"/>
              <w:rPr>
                <w:rFonts w:ascii="Arial" w:hAnsi="Arial" w:cs="Arial"/>
                <w:sz w:val="24"/>
                <w:szCs w:val="24"/>
              </w:rPr>
            </w:pPr>
          </w:p>
          <w:p w14:paraId="063D4FA1" w14:textId="77777777" w:rsidR="00187273" w:rsidRPr="00966118" w:rsidRDefault="00187273" w:rsidP="00EB2B90">
            <w:pPr>
              <w:jc w:val="both"/>
              <w:rPr>
                <w:rFonts w:ascii="Arial" w:hAnsi="Arial" w:cs="Arial"/>
                <w:sz w:val="24"/>
                <w:szCs w:val="24"/>
              </w:rPr>
            </w:pPr>
          </w:p>
          <w:p w14:paraId="792475CD" w14:textId="77777777" w:rsidR="00187273" w:rsidRDefault="00187273" w:rsidP="00EB2B90">
            <w:pPr>
              <w:jc w:val="both"/>
              <w:rPr>
                <w:rFonts w:ascii="Arial" w:hAnsi="Arial" w:cs="Arial"/>
                <w:sz w:val="24"/>
                <w:szCs w:val="24"/>
              </w:rPr>
            </w:pPr>
          </w:p>
          <w:p w14:paraId="06C84106" w14:textId="77777777" w:rsidR="00046FB3" w:rsidRDefault="00046FB3" w:rsidP="00EB2B90">
            <w:pPr>
              <w:jc w:val="both"/>
              <w:rPr>
                <w:rFonts w:ascii="Arial" w:hAnsi="Arial" w:cs="Arial"/>
                <w:sz w:val="24"/>
                <w:szCs w:val="24"/>
              </w:rPr>
            </w:pPr>
          </w:p>
          <w:p w14:paraId="4B7326EC" w14:textId="77777777" w:rsidR="00046FB3" w:rsidRDefault="00046FB3" w:rsidP="00EB2B90">
            <w:pPr>
              <w:jc w:val="both"/>
              <w:rPr>
                <w:rFonts w:ascii="Arial" w:hAnsi="Arial" w:cs="Arial"/>
                <w:sz w:val="24"/>
                <w:szCs w:val="24"/>
              </w:rPr>
            </w:pPr>
          </w:p>
          <w:p w14:paraId="1BA8F7DD" w14:textId="77777777" w:rsidR="00046FB3" w:rsidRPr="00966118" w:rsidRDefault="00046FB3" w:rsidP="00EB2B90">
            <w:pPr>
              <w:jc w:val="both"/>
              <w:rPr>
                <w:rFonts w:ascii="Arial" w:hAnsi="Arial" w:cs="Arial"/>
                <w:sz w:val="24"/>
                <w:szCs w:val="24"/>
              </w:rPr>
            </w:pPr>
          </w:p>
          <w:p w14:paraId="3C39A1BE" w14:textId="77777777" w:rsidR="00187273" w:rsidRPr="00966118" w:rsidRDefault="00187273" w:rsidP="00EB2B90">
            <w:pPr>
              <w:jc w:val="both"/>
              <w:rPr>
                <w:rFonts w:ascii="Arial" w:hAnsi="Arial" w:cs="Arial"/>
                <w:sz w:val="24"/>
                <w:szCs w:val="24"/>
              </w:rPr>
            </w:pPr>
          </w:p>
          <w:p w14:paraId="09FEC24E" w14:textId="77777777" w:rsidR="00187273" w:rsidRPr="00966118" w:rsidRDefault="00187273" w:rsidP="00EB2B90">
            <w:pPr>
              <w:jc w:val="both"/>
              <w:rPr>
                <w:rFonts w:ascii="Arial" w:hAnsi="Arial" w:cs="Arial"/>
                <w:sz w:val="24"/>
                <w:szCs w:val="24"/>
              </w:rPr>
            </w:pPr>
          </w:p>
          <w:p w14:paraId="0D70DA5E" w14:textId="77777777" w:rsidR="00187273" w:rsidRPr="00966118" w:rsidRDefault="00187273" w:rsidP="00EB2B90">
            <w:pPr>
              <w:jc w:val="both"/>
              <w:rPr>
                <w:rFonts w:ascii="Arial" w:hAnsi="Arial" w:cs="Arial"/>
                <w:sz w:val="24"/>
                <w:szCs w:val="24"/>
              </w:rPr>
            </w:pPr>
          </w:p>
        </w:tc>
      </w:tr>
    </w:tbl>
    <w:p w14:paraId="74BE3E37" w14:textId="77777777" w:rsidR="00187273" w:rsidRPr="001B0F67" w:rsidRDefault="00187273" w:rsidP="00EB2B90">
      <w:pPr>
        <w:jc w:val="both"/>
        <w:rPr>
          <w:rFonts w:ascii="Arial" w:hAnsi="Arial" w:cs="Arial"/>
          <w:b/>
          <w:bCs/>
          <w:sz w:val="24"/>
          <w:szCs w:val="24"/>
        </w:rPr>
      </w:pPr>
      <w:r w:rsidRPr="001B0F67">
        <w:rPr>
          <w:rFonts w:ascii="Arial" w:hAnsi="Arial" w:cs="Arial"/>
          <w:b/>
          <w:bCs/>
          <w:sz w:val="24"/>
          <w:szCs w:val="24"/>
        </w:rPr>
        <w:t>Possui energia própria?</w:t>
      </w:r>
    </w:p>
    <w:tbl>
      <w:tblPr>
        <w:tblStyle w:val="Tabelacomgrade"/>
        <w:tblW w:w="5000" w:type="pct"/>
        <w:tblLayout w:type="fixed"/>
        <w:tblLook w:val="04A0" w:firstRow="1" w:lastRow="0" w:firstColumn="1" w:lastColumn="0" w:noHBand="0" w:noVBand="1"/>
      </w:tblPr>
      <w:tblGrid>
        <w:gridCol w:w="578"/>
        <w:gridCol w:w="1167"/>
        <w:gridCol w:w="581"/>
        <w:gridCol w:w="1454"/>
        <w:gridCol w:w="582"/>
        <w:gridCol w:w="4358"/>
      </w:tblGrid>
      <w:tr w:rsidR="001B0F67" w14:paraId="1BCA4B55" w14:textId="77777777" w:rsidTr="001B0F67">
        <w:tc>
          <w:tcPr>
            <w:tcW w:w="331" w:type="pct"/>
          </w:tcPr>
          <w:p w14:paraId="4165A756" w14:textId="77777777" w:rsidR="0029736C" w:rsidRPr="001B0F67" w:rsidRDefault="0029736C" w:rsidP="0029736C">
            <w:pPr>
              <w:jc w:val="center"/>
              <w:rPr>
                <w:rFonts w:ascii="Arial" w:hAnsi="Arial" w:cs="Arial"/>
                <w:b/>
                <w:bCs/>
              </w:rPr>
            </w:pPr>
          </w:p>
        </w:tc>
        <w:tc>
          <w:tcPr>
            <w:tcW w:w="669" w:type="pct"/>
          </w:tcPr>
          <w:p w14:paraId="73D162AF" w14:textId="77777777" w:rsidR="0029736C" w:rsidRPr="001B0F67" w:rsidRDefault="0029736C" w:rsidP="0029736C">
            <w:pPr>
              <w:jc w:val="center"/>
              <w:rPr>
                <w:rFonts w:ascii="Arial" w:hAnsi="Arial" w:cs="Arial"/>
                <w:b/>
                <w:bCs/>
              </w:rPr>
            </w:pPr>
            <w:r w:rsidRPr="001B0F67">
              <w:rPr>
                <w:rFonts w:ascii="Arial" w:hAnsi="Arial" w:cs="Arial"/>
                <w:b/>
                <w:bCs/>
              </w:rPr>
              <w:t>SIM</w:t>
            </w:r>
          </w:p>
        </w:tc>
        <w:tc>
          <w:tcPr>
            <w:tcW w:w="333" w:type="pct"/>
          </w:tcPr>
          <w:p w14:paraId="42C3C89D" w14:textId="77777777" w:rsidR="0029736C" w:rsidRPr="001B0F67" w:rsidRDefault="0029736C" w:rsidP="0029736C">
            <w:pPr>
              <w:jc w:val="center"/>
              <w:rPr>
                <w:rFonts w:ascii="Arial" w:hAnsi="Arial" w:cs="Arial"/>
                <w:b/>
                <w:bCs/>
              </w:rPr>
            </w:pPr>
          </w:p>
        </w:tc>
        <w:tc>
          <w:tcPr>
            <w:tcW w:w="834" w:type="pct"/>
          </w:tcPr>
          <w:p w14:paraId="6BF3FE62" w14:textId="77777777" w:rsidR="0029736C" w:rsidRPr="001B0F67" w:rsidRDefault="0029736C" w:rsidP="0029736C">
            <w:pPr>
              <w:jc w:val="center"/>
              <w:rPr>
                <w:rFonts w:ascii="Arial" w:hAnsi="Arial" w:cs="Arial"/>
                <w:b/>
                <w:bCs/>
              </w:rPr>
            </w:pPr>
            <w:r w:rsidRPr="001B0F67">
              <w:rPr>
                <w:rFonts w:ascii="Arial" w:hAnsi="Arial" w:cs="Arial"/>
                <w:b/>
                <w:bCs/>
              </w:rPr>
              <w:t>NÃO</w:t>
            </w:r>
          </w:p>
        </w:tc>
        <w:tc>
          <w:tcPr>
            <w:tcW w:w="334" w:type="pct"/>
          </w:tcPr>
          <w:p w14:paraId="0A72DD28" w14:textId="77777777" w:rsidR="0029736C" w:rsidRPr="001B0F67" w:rsidRDefault="0029736C" w:rsidP="0029736C">
            <w:pPr>
              <w:jc w:val="center"/>
              <w:rPr>
                <w:rFonts w:ascii="Arial" w:hAnsi="Arial" w:cs="Arial"/>
                <w:b/>
                <w:bCs/>
              </w:rPr>
            </w:pPr>
          </w:p>
        </w:tc>
        <w:tc>
          <w:tcPr>
            <w:tcW w:w="2499" w:type="pct"/>
          </w:tcPr>
          <w:p w14:paraId="739AFC34" w14:textId="77777777" w:rsidR="0029736C" w:rsidRPr="001B0F67" w:rsidRDefault="0029736C" w:rsidP="0029736C">
            <w:pPr>
              <w:jc w:val="center"/>
              <w:rPr>
                <w:rFonts w:ascii="Arial" w:hAnsi="Arial" w:cs="Arial"/>
                <w:b/>
                <w:bCs/>
              </w:rPr>
            </w:pPr>
            <w:r w:rsidRPr="001B0F67">
              <w:rPr>
                <w:rFonts w:ascii="Arial" w:hAnsi="Arial" w:cs="Arial"/>
                <w:b/>
                <w:bCs/>
              </w:rPr>
              <w:t>NÃO NECESSITA DE ENERGIA</w:t>
            </w:r>
          </w:p>
        </w:tc>
      </w:tr>
    </w:tbl>
    <w:p w14:paraId="3AB8B9D8" w14:textId="77777777" w:rsidR="00046FB3" w:rsidRDefault="00046FB3" w:rsidP="00EB2B90">
      <w:pPr>
        <w:jc w:val="both"/>
        <w:rPr>
          <w:rFonts w:ascii="Arial" w:hAnsi="Arial" w:cs="Arial"/>
          <w:b/>
          <w:bCs/>
          <w:sz w:val="24"/>
          <w:szCs w:val="24"/>
        </w:rPr>
      </w:pPr>
    </w:p>
    <w:p w14:paraId="5BBE75A0" w14:textId="77777777" w:rsidR="00187273" w:rsidRPr="001B0F67" w:rsidRDefault="00187273" w:rsidP="00EB2B90">
      <w:pPr>
        <w:jc w:val="both"/>
        <w:rPr>
          <w:rFonts w:ascii="Arial" w:hAnsi="Arial" w:cs="Arial"/>
          <w:b/>
          <w:bCs/>
          <w:sz w:val="24"/>
          <w:szCs w:val="24"/>
        </w:rPr>
      </w:pPr>
      <w:r w:rsidRPr="001B0F67">
        <w:rPr>
          <w:rFonts w:ascii="Arial" w:hAnsi="Arial" w:cs="Arial"/>
          <w:b/>
          <w:bCs/>
          <w:sz w:val="24"/>
          <w:szCs w:val="24"/>
        </w:rPr>
        <w:t>Qual a forma de energia utilizada?</w:t>
      </w:r>
    </w:p>
    <w:tbl>
      <w:tblPr>
        <w:tblStyle w:val="Tabelacomgrade"/>
        <w:tblW w:w="5000" w:type="pct"/>
        <w:tblLayout w:type="fixed"/>
        <w:tblLook w:val="04A0" w:firstRow="1" w:lastRow="0" w:firstColumn="1" w:lastColumn="0" w:noHBand="0" w:noVBand="1"/>
      </w:tblPr>
      <w:tblGrid>
        <w:gridCol w:w="578"/>
        <w:gridCol w:w="1167"/>
        <w:gridCol w:w="581"/>
        <w:gridCol w:w="1454"/>
        <w:gridCol w:w="582"/>
        <w:gridCol w:w="4358"/>
      </w:tblGrid>
      <w:tr w:rsidR="001B0F67" w:rsidRPr="0029736C" w14:paraId="7E968059" w14:textId="77777777" w:rsidTr="001B0F67">
        <w:tc>
          <w:tcPr>
            <w:tcW w:w="331" w:type="pct"/>
          </w:tcPr>
          <w:p w14:paraId="34B35304" w14:textId="77777777" w:rsidR="001B0F67" w:rsidRPr="001B0F67" w:rsidRDefault="001B0F67" w:rsidP="00307388">
            <w:pPr>
              <w:jc w:val="center"/>
              <w:rPr>
                <w:rFonts w:ascii="Arial" w:hAnsi="Arial" w:cs="Arial"/>
                <w:b/>
                <w:bCs/>
              </w:rPr>
            </w:pPr>
          </w:p>
        </w:tc>
        <w:tc>
          <w:tcPr>
            <w:tcW w:w="669" w:type="pct"/>
          </w:tcPr>
          <w:p w14:paraId="5E849CC3" w14:textId="77777777" w:rsidR="001B0F67" w:rsidRPr="001B0F67" w:rsidRDefault="001B0F67" w:rsidP="00307388">
            <w:pPr>
              <w:jc w:val="center"/>
              <w:rPr>
                <w:rFonts w:ascii="Arial" w:hAnsi="Arial" w:cs="Arial"/>
                <w:b/>
                <w:bCs/>
              </w:rPr>
            </w:pPr>
            <w:r w:rsidRPr="001B0F67">
              <w:rPr>
                <w:rFonts w:ascii="Arial" w:hAnsi="Arial" w:cs="Arial"/>
                <w:b/>
                <w:bCs/>
              </w:rPr>
              <w:t>GÁS</w:t>
            </w:r>
          </w:p>
        </w:tc>
        <w:tc>
          <w:tcPr>
            <w:tcW w:w="333" w:type="pct"/>
          </w:tcPr>
          <w:p w14:paraId="207EDCA7" w14:textId="77777777" w:rsidR="001B0F67" w:rsidRPr="001B0F67" w:rsidRDefault="001B0F67" w:rsidP="00307388">
            <w:pPr>
              <w:jc w:val="center"/>
              <w:rPr>
                <w:rFonts w:ascii="Arial" w:hAnsi="Arial" w:cs="Arial"/>
                <w:b/>
                <w:bCs/>
              </w:rPr>
            </w:pPr>
          </w:p>
        </w:tc>
        <w:tc>
          <w:tcPr>
            <w:tcW w:w="834" w:type="pct"/>
          </w:tcPr>
          <w:p w14:paraId="3DE3B727" w14:textId="77777777" w:rsidR="001B0F67" w:rsidRPr="001B0F67" w:rsidRDefault="001B0F67" w:rsidP="00307388">
            <w:pPr>
              <w:jc w:val="center"/>
              <w:rPr>
                <w:rFonts w:ascii="Arial" w:hAnsi="Arial" w:cs="Arial"/>
                <w:b/>
                <w:bCs/>
              </w:rPr>
            </w:pPr>
            <w:r w:rsidRPr="001B0F67">
              <w:rPr>
                <w:rFonts w:ascii="Arial" w:hAnsi="Arial" w:cs="Arial"/>
                <w:b/>
                <w:bCs/>
              </w:rPr>
              <w:t>ELÉTRICA</w:t>
            </w:r>
          </w:p>
        </w:tc>
        <w:tc>
          <w:tcPr>
            <w:tcW w:w="334" w:type="pct"/>
          </w:tcPr>
          <w:p w14:paraId="63F62DC1" w14:textId="77777777" w:rsidR="001B0F67" w:rsidRPr="001B0F67" w:rsidRDefault="001B0F67" w:rsidP="00307388">
            <w:pPr>
              <w:jc w:val="center"/>
              <w:rPr>
                <w:rFonts w:ascii="Arial" w:hAnsi="Arial" w:cs="Arial"/>
                <w:b/>
                <w:bCs/>
              </w:rPr>
            </w:pPr>
          </w:p>
        </w:tc>
        <w:tc>
          <w:tcPr>
            <w:tcW w:w="2499" w:type="pct"/>
          </w:tcPr>
          <w:p w14:paraId="7646361A" w14:textId="77777777" w:rsidR="001B0F67" w:rsidRPr="001B0F67" w:rsidRDefault="001B0F67" w:rsidP="00307388">
            <w:pPr>
              <w:jc w:val="center"/>
              <w:rPr>
                <w:rFonts w:ascii="Arial" w:hAnsi="Arial" w:cs="Arial"/>
                <w:b/>
                <w:bCs/>
              </w:rPr>
            </w:pPr>
            <w:r w:rsidRPr="001B0F67">
              <w:rPr>
                <w:rFonts w:ascii="Arial" w:hAnsi="Arial" w:cs="Arial"/>
                <w:b/>
                <w:bCs/>
              </w:rPr>
              <w:t>NÃO NECESSITA DE ENERGIA</w:t>
            </w:r>
          </w:p>
        </w:tc>
      </w:tr>
    </w:tbl>
    <w:p w14:paraId="6EC6CEBD" w14:textId="77777777" w:rsidR="00187273" w:rsidRPr="00966118" w:rsidRDefault="00187273" w:rsidP="00EB2B90">
      <w:pPr>
        <w:jc w:val="both"/>
        <w:rPr>
          <w:rFonts w:ascii="Arial" w:hAnsi="Arial" w:cs="Arial"/>
          <w:sz w:val="24"/>
          <w:szCs w:val="24"/>
        </w:rPr>
      </w:pPr>
    </w:p>
    <w:tbl>
      <w:tblPr>
        <w:tblStyle w:val="Tabelacomgrade"/>
        <w:tblW w:w="0" w:type="auto"/>
        <w:tblLook w:val="04A0" w:firstRow="1" w:lastRow="0" w:firstColumn="1" w:lastColumn="0" w:noHBand="0" w:noVBand="1"/>
      </w:tblPr>
      <w:tblGrid>
        <w:gridCol w:w="4247"/>
        <w:gridCol w:w="4247"/>
      </w:tblGrid>
      <w:tr w:rsidR="00966118" w:rsidRPr="00966118" w14:paraId="0CF4FEC3" w14:textId="77777777" w:rsidTr="00307388">
        <w:tc>
          <w:tcPr>
            <w:tcW w:w="8494" w:type="dxa"/>
            <w:gridSpan w:val="2"/>
          </w:tcPr>
          <w:p w14:paraId="5BF624F7" w14:textId="77777777" w:rsidR="00187273" w:rsidRPr="001B0F67" w:rsidRDefault="00187273" w:rsidP="001B0F67">
            <w:pPr>
              <w:jc w:val="center"/>
              <w:rPr>
                <w:rFonts w:ascii="Arial" w:hAnsi="Arial" w:cs="Arial"/>
                <w:b/>
                <w:bCs/>
                <w:sz w:val="24"/>
                <w:szCs w:val="24"/>
              </w:rPr>
            </w:pPr>
            <w:r w:rsidRPr="001B0F67">
              <w:rPr>
                <w:rFonts w:ascii="Arial" w:hAnsi="Arial" w:cs="Arial"/>
                <w:b/>
                <w:bCs/>
                <w:sz w:val="24"/>
                <w:szCs w:val="24"/>
              </w:rPr>
              <w:t>Equipamentos que precisam de energia:</w:t>
            </w:r>
          </w:p>
        </w:tc>
      </w:tr>
      <w:tr w:rsidR="00966118" w:rsidRPr="00966118" w14:paraId="2B7D2724" w14:textId="77777777" w:rsidTr="00187273">
        <w:tc>
          <w:tcPr>
            <w:tcW w:w="4247" w:type="dxa"/>
          </w:tcPr>
          <w:p w14:paraId="2DDE28F3" w14:textId="77777777" w:rsidR="00187273" w:rsidRPr="001B0F67" w:rsidRDefault="00187273" w:rsidP="001B0F67">
            <w:pPr>
              <w:jc w:val="center"/>
              <w:rPr>
                <w:rFonts w:ascii="Arial" w:hAnsi="Arial" w:cs="Arial"/>
                <w:b/>
                <w:bCs/>
                <w:sz w:val="24"/>
                <w:szCs w:val="24"/>
              </w:rPr>
            </w:pPr>
            <w:r w:rsidRPr="001B0F67">
              <w:rPr>
                <w:rFonts w:ascii="Arial" w:hAnsi="Arial" w:cs="Arial"/>
                <w:b/>
                <w:bCs/>
                <w:sz w:val="24"/>
                <w:szCs w:val="24"/>
              </w:rPr>
              <w:t>Equipamento</w:t>
            </w:r>
          </w:p>
        </w:tc>
        <w:tc>
          <w:tcPr>
            <w:tcW w:w="4247" w:type="dxa"/>
          </w:tcPr>
          <w:p w14:paraId="3ED5CF44" w14:textId="77777777" w:rsidR="00187273" w:rsidRPr="001B0F67" w:rsidRDefault="00187273" w:rsidP="001B0F67">
            <w:pPr>
              <w:jc w:val="center"/>
              <w:rPr>
                <w:rFonts w:ascii="Arial" w:hAnsi="Arial" w:cs="Arial"/>
                <w:b/>
                <w:bCs/>
                <w:sz w:val="24"/>
                <w:szCs w:val="24"/>
              </w:rPr>
            </w:pPr>
            <w:r w:rsidRPr="001B0F67">
              <w:rPr>
                <w:rFonts w:ascii="Arial" w:hAnsi="Arial" w:cs="Arial"/>
                <w:b/>
                <w:bCs/>
                <w:sz w:val="24"/>
                <w:szCs w:val="24"/>
              </w:rPr>
              <w:t>Amperagem necessária</w:t>
            </w:r>
          </w:p>
        </w:tc>
      </w:tr>
      <w:tr w:rsidR="00187273" w:rsidRPr="00966118" w14:paraId="6B235AD6" w14:textId="77777777" w:rsidTr="00187273">
        <w:tc>
          <w:tcPr>
            <w:tcW w:w="4247" w:type="dxa"/>
          </w:tcPr>
          <w:p w14:paraId="7B5355D5" w14:textId="77777777" w:rsidR="00187273" w:rsidRPr="00966118" w:rsidRDefault="00187273" w:rsidP="00EB2B90">
            <w:pPr>
              <w:jc w:val="both"/>
              <w:rPr>
                <w:rFonts w:ascii="Arial" w:hAnsi="Arial" w:cs="Arial"/>
                <w:sz w:val="24"/>
                <w:szCs w:val="24"/>
              </w:rPr>
            </w:pPr>
          </w:p>
        </w:tc>
        <w:tc>
          <w:tcPr>
            <w:tcW w:w="4247" w:type="dxa"/>
          </w:tcPr>
          <w:p w14:paraId="4710D0B4" w14:textId="77777777" w:rsidR="00187273" w:rsidRPr="00966118" w:rsidRDefault="00187273" w:rsidP="00EB2B90">
            <w:pPr>
              <w:jc w:val="both"/>
              <w:rPr>
                <w:rFonts w:ascii="Arial" w:hAnsi="Arial" w:cs="Arial"/>
                <w:sz w:val="24"/>
                <w:szCs w:val="24"/>
              </w:rPr>
            </w:pPr>
          </w:p>
        </w:tc>
      </w:tr>
      <w:tr w:rsidR="00187273" w:rsidRPr="00966118" w14:paraId="2FA7ECC9" w14:textId="77777777" w:rsidTr="00187273">
        <w:tc>
          <w:tcPr>
            <w:tcW w:w="4247" w:type="dxa"/>
          </w:tcPr>
          <w:p w14:paraId="4660AE97" w14:textId="77777777" w:rsidR="00187273" w:rsidRPr="00966118" w:rsidRDefault="00187273" w:rsidP="00EB2B90">
            <w:pPr>
              <w:jc w:val="both"/>
              <w:rPr>
                <w:rFonts w:ascii="Arial" w:hAnsi="Arial" w:cs="Arial"/>
                <w:sz w:val="24"/>
                <w:szCs w:val="24"/>
              </w:rPr>
            </w:pPr>
          </w:p>
        </w:tc>
        <w:tc>
          <w:tcPr>
            <w:tcW w:w="4247" w:type="dxa"/>
          </w:tcPr>
          <w:p w14:paraId="0616B199" w14:textId="77777777" w:rsidR="00187273" w:rsidRPr="00966118" w:rsidRDefault="00187273" w:rsidP="00EB2B90">
            <w:pPr>
              <w:jc w:val="both"/>
              <w:rPr>
                <w:rFonts w:ascii="Arial" w:hAnsi="Arial" w:cs="Arial"/>
                <w:sz w:val="24"/>
                <w:szCs w:val="24"/>
              </w:rPr>
            </w:pPr>
          </w:p>
        </w:tc>
      </w:tr>
      <w:tr w:rsidR="00187273" w:rsidRPr="00966118" w14:paraId="28BC4673" w14:textId="77777777" w:rsidTr="00187273">
        <w:tc>
          <w:tcPr>
            <w:tcW w:w="4247" w:type="dxa"/>
          </w:tcPr>
          <w:p w14:paraId="5833A952" w14:textId="77777777" w:rsidR="00187273" w:rsidRPr="00966118" w:rsidRDefault="00187273" w:rsidP="00EB2B90">
            <w:pPr>
              <w:jc w:val="both"/>
              <w:rPr>
                <w:rFonts w:ascii="Arial" w:hAnsi="Arial" w:cs="Arial"/>
                <w:sz w:val="24"/>
                <w:szCs w:val="24"/>
              </w:rPr>
            </w:pPr>
          </w:p>
        </w:tc>
        <w:tc>
          <w:tcPr>
            <w:tcW w:w="4247" w:type="dxa"/>
          </w:tcPr>
          <w:p w14:paraId="50F38182" w14:textId="77777777" w:rsidR="00187273" w:rsidRPr="00966118" w:rsidRDefault="00187273" w:rsidP="00EB2B90">
            <w:pPr>
              <w:jc w:val="both"/>
              <w:rPr>
                <w:rFonts w:ascii="Arial" w:hAnsi="Arial" w:cs="Arial"/>
                <w:sz w:val="24"/>
                <w:szCs w:val="24"/>
              </w:rPr>
            </w:pPr>
          </w:p>
        </w:tc>
      </w:tr>
    </w:tbl>
    <w:p w14:paraId="59E764AB" w14:textId="77777777" w:rsidR="00187273" w:rsidRPr="00966118" w:rsidRDefault="00187273" w:rsidP="00EB2B90">
      <w:pPr>
        <w:jc w:val="both"/>
        <w:rPr>
          <w:rFonts w:ascii="Arial" w:hAnsi="Arial" w:cs="Arial"/>
          <w:sz w:val="24"/>
          <w:szCs w:val="24"/>
        </w:rPr>
      </w:pPr>
    </w:p>
    <w:p w14:paraId="1D0DEB7C" w14:textId="77777777" w:rsidR="00046FB3" w:rsidRPr="00046FB3" w:rsidRDefault="00046FB3" w:rsidP="00046FB3">
      <w:pPr>
        <w:jc w:val="both"/>
        <w:rPr>
          <w:rFonts w:ascii="Arial" w:hAnsi="Arial" w:cs="Arial"/>
          <w:b/>
          <w:bCs/>
          <w:sz w:val="24"/>
          <w:szCs w:val="24"/>
        </w:rPr>
      </w:pPr>
      <w:r w:rsidRPr="00046FB3">
        <w:rPr>
          <w:rFonts w:ascii="Arial" w:hAnsi="Arial" w:cs="Arial"/>
          <w:b/>
          <w:bCs/>
          <w:sz w:val="24"/>
          <w:szCs w:val="24"/>
        </w:rPr>
        <w:t>OBSERVAÇÕES:</w:t>
      </w:r>
    </w:p>
    <w:p w14:paraId="3A0FB516" w14:textId="77777777" w:rsidR="00046FB3" w:rsidRDefault="00046FB3" w:rsidP="00046FB3">
      <w:pPr>
        <w:jc w:val="both"/>
        <w:rPr>
          <w:rFonts w:ascii="Arial" w:hAnsi="Arial" w:cs="Arial"/>
          <w:i/>
          <w:iCs/>
          <w:sz w:val="24"/>
          <w:szCs w:val="24"/>
        </w:rPr>
      </w:pPr>
      <w:r>
        <w:rPr>
          <w:rFonts w:ascii="Arial" w:hAnsi="Arial" w:cs="Arial"/>
          <w:i/>
          <w:iCs/>
          <w:sz w:val="24"/>
          <w:szCs w:val="24"/>
        </w:rPr>
        <w:t>1-</w:t>
      </w:r>
      <w:r w:rsidRPr="00046FB3">
        <w:rPr>
          <w:rFonts w:ascii="Arial" w:hAnsi="Arial" w:cs="Arial"/>
          <w:i/>
          <w:iCs/>
          <w:sz w:val="24"/>
          <w:szCs w:val="24"/>
        </w:rPr>
        <w:t xml:space="preserve"> </w:t>
      </w:r>
      <w:r>
        <w:rPr>
          <w:rFonts w:ascii="Arial" w:hAnsi="Arial" w:cs="Arial"/>
          <w:i/>
          <w:iCs/>
          <w:sz w:val="24"/>
          <w:szCs w:val="24"/>
        </w:rPr>
        <w:t xml:space="preserve">A estrutura descrita </w:t>
      </w:r>
      <w:r w:rsidR="00285156">
        <w:rPr>
          <w:rFonts w:ascii="Arial" w:hAnsi="Arial" w:cs="Arial"/>
          <w:i/>
          <w:iCs/>
          <w:sz w:val="24"/>
          <w:szCs w:val="24"/>
        </w:rPr>
        <w:t>neste documento</w:t>
      </w:r>
      <w:r w:rsidRPr="00046FB3">
        <w:rPr>
          <w:rFonts w:ascii="Arial" w:hAnsi="Arial" w:cs="Arial"/>
          <w:i/>
          <w:iCs/>
          <w:sz w:val="24"/>
          <w:szCs w:val="24"/>
        </w:rPr>
        <w:t xml:space="preserve"> será de responsabilidade do permissionário. A descrição é necessária para planejamento da Administração do Parque quanto ao posicionamento dos expositores na área de eventos.</w:t>
      </w:r>
    </w:p>
    <w:p w14:paraId="07A2D9F3" w14:textId="04B8F086" w:rsidR="009B7FA5" w:rsidRPr="00882E95" w:rsidRDefault="00046FB3" w:rsidP="00EB2B90">
      <w:pPr>
        <w:jc w:val="both"/>
        <w:rPr>
          <w:rFonts w:ascii="Arial" w:hAnsi="Arial" w:cs="Arial"/>
          <w:i/>
          <w:iCs/>
          <w:sz w:val="24"/>
          <w:szCs w:val="24"/>
        </w:rPr>
      </w:pPr>
      <w:r>
        <w:rPr>
          <w:rFonts w:ascii="Arial" w:hAnsi="Arial" w:cs="Arial"/>
          <w:i/>
          <w:iCs/>
          <w:sz w:val="24"/>
          <w:szCs w:val="24"/>
        </w:rPr>
        <w:t>2-</w:t>
      </w:r>
      <w:r w:rsidRPr="00046FB3">
        <w:rPr>
          <w:rFonts w:ascii="Arial" w:hAnsi="Arial" w:cs="Arial"/>
          <w:i/>
          <w:iCs/>
          <w:sz w:val="24"/>
          <w:szCs w:val="24"/>
        </w:rPr>
        <w:t xml:space="preserve"> Conforme item </w:t>
      </w:r>
      <w:r w:rsidR="00F65B18">
        <w:rPr>
          <w:rFonts w:ascii="Arial" w:hAnsi="Arial" w:cs="Arial"/>
          <w:i/>
          <w:iCs/>
          <w:sz w:val="24"/>
          <w:szCs w:val="24"/>
        </w:rPr>
        <w:t>2.</w:t>
      </w:r>
      <w:r w:rsidR="00366B3E">
        <w:rPr>
          <w:rFonts w:ascii="Arial" w:hAnsi="Arial" w:cs="Arial"/>
          <w:i/>
          <w:iCs/>
          <w:sz w:val="24"/>
          <w:szCs w:val="24"/>
        </w:rPr>
        <w:t>1.</w:t>
      </w:r>
      <w:r w:rsidR="0035399A">
        <w:rPr>
          <w:rFonts w:ascii="Arial" w:hAnsi="Arial" w:cs="Arial"/>
          <w:i/>
          <w:iCs/>
          <w:sz w:val="24"/>
          <w:szCs w:val="24"/>
        </w:rPr>
        <w:t>4</w:t>
      </w:r>
      <w:r w:rsidRPr="00046FB3">
        <w:rPr>
          <w:rFonts w:ascii="Arial" w:hAnsi="Arial" w:cs="Arial"/>
          <w:i/>
          <w:iCs/>
          <w:sz w:val="24"/>
          <w:szCs w:val="24"/>
        </w:rPr>
        <w:t xml:space="preserve"> do Chamamento Público nº</w:t>
      </w:r>
      <w:r w:rsidR="00366B3E">
        <w:rPr>
          <w:rFonts w:ascii="Arial" w:hAnsi="Arial" w:cs="Arial"/>
          <w:i/>
          <w:iCs/>
          <w:sz w:val="24"/>
          <w:szCs w:val="24"/>
        </w:rPr>
        <w:t xml:space="preserve"> </w:t>
      </w:r>
      <w:r w:rsidR="008B49ED">
        <w:rPr>
          <w:rFonts w:ascii="Arial" w:hAnsi="Arial" w:cs="Arial"/>
          <w:i/>
          <w:iCs/>
          <w:sz w:val="24"/>
          <w:szCs w:val="24"/>
        </w:rPr>
        <w:t>0</w:t>
      </w:r>
      <w:r w:rsidR="00431F6E">
        <w:rPr>
          <w:rFonts w:ascii="Arial" w:hAnsi="Arial" w:cs="Arial"/>
          <w:i/>
          <w:iCs/>
          <w:sz w:val="24"/>
          <w:szCs w:val="24"/>
        </w:rPr>
        <w:t>5</w:t>
      </w:r>
      <w:r w:rsidR="00366B3E">
        <w:rPr>
          <w:rFonts w:ascii="Arial" w:hAnsi="Arial" w:cs="Arial"/>
          <w:i/>
          <w:iCs/>
          <w:sz w:val="24"/>
          <w:szCs w:val="24"/>
        </w:rPr>
        <w:t>/202</w:t>
      </w:r>
      <w:r w:rsidR="002F14B7">
        <w:rPr>
          <w:rFonts w:ascii="Arial" w:hAnsi="Arial" w:cs="Arial"/>
          <w:i/>
          <w:iCs/>
          <w:sz w:val="24"/>
          <w:szCs w:val="24"/>
        </w:rPr>
        <w:t>3</w:t>
      </w:r>
      <w:r w:rsidRPr="00046FB3">
        <w:rPr>
          <w:rFonts w:ascii="Arial" w:hAnsi="Arial" w:cs="Arial"/>
          <w:i/>
          <w:iCs/>
          <w:sz w:val="24"/>
          <w:szCs w:val="24"/>
        </w:rPr>
        <w:t xml:space="preserve">, “é eximido ao Departamento de Gestão Ambiental a obrigatoriedade do fornecimento de </w:t>
      </w:r>
      <w:r w:rsidRPr="00046FB3">
        <w:rPr>
          <w:rFonts w:ascii="Arial" w:hAnsi="Arial" w:cs="Arial"/>
          <w:i/>
          <w:iCs/>
          <w:sz w:val="24"/>
          <w:szCs w:val="24"/>
        </w:rPr>
        <w:lastRenderedPageBreak/>
        <w:t>energia elétrica. A mesma poderá ser disponibilizada de acordo com a capacidade do Parque.”</w:t>
      </w:r>
    </w:p>
    <w:p w14:paraId="63C2E5EB" w14:textId="77777777" w:rsidR="00636EF6" w:rsidRPr="00046FB3" w:rsidRDefault="00966118" w:rsidP="0059419D">
      <w:pPr>
        <w:jc w:val="center"/>
        <w:rPr>
          <w:rFonts w:ascii="Arial" w:hAnsi="Arial" w:cs="Arial"/>
          <w:b/>
          <w:bCs/>
          <w:sz w:val="24"/>
          <w:szCs w:val="24"/>
        </w:rPr>
      </w:pPr>
      <w:r w:rsidRPr="00046FB3">
        <w:rPr>
          <w:rFonts w:ascii="Arial" w:hAnsi="Arial" w:cs="Arial"/>
          <w:b/>
          <w:bCs/>
          <w:sz w:val="24"/>
          <w:szCs w:val="24"/>
        </w:rPr>
        <w:t>A</w:t>
      </w:r>
      <w:r w:rsidR="00636EF6" w:rsidRPr="00046FB3">
        <w:rPr>
          <w:rFonts w:ascii="Arial" w:hAnsi="Arial" w:cs="Arial"/>
          <w:b/>
          <w:bCs/>
          <w:sz w:val="24"/>
          <w:szCs w:val="24"/>
        </w:rPr>
        <w:t>NEXO I</w:t>
      </w:r>
      <w:r w:rsidR="0035399A">
        <w:rPr>
          <w:rFonts w:ascii="Arial" w:hAnsi="Arial" w:cs="Arial"/>
          <w:b/>
          <w:bCs/>
          <w:sz w:val="24"/>
          <w:szCs w:val="24"/>
        </w:rPr>
        <w:t>I</w:t>
      </w:r>
      <w:r w:rsidR="00636EF6" w:rsidRPr="00046FB3">
        <w:rPr>
          <w:rFonts w:ascii="Arial" w:hAnsi="Arial" w:cs="Arial"/>
          <w:b/>
          <w:bCs/>
          <w:sz w:val="24"/>
          <w:szCs w:val="24"/>
        </w:rPr>
        <w:t>I</w:t>
      </w:r>
      <w:r w:rsidR="0059419D" w:rsidRPr="00046FB3">
        <w:rPr>
          <w:rFonts w:ascii="Arial" w:hAnsi="Arial" w:cs="Arial"/>
          <w:b/>
          <w:bCs/>
          <w:sz w:val="24"/>
          <w:szCs w:val="24"/>
        </w:rPr>
        <w:t xml:space="preserve"> – PERMISSÃO DE USO</w:t>
      </w:r>
    </w:p>
    <w:p w14:paraId="46FB42E2" w14:textId="06B77A3E" w:rsidR="00636EF6" w:rsidRPr="00046FB3" w:rsidRDefault="00636EF6" w:rsidP="0059419D">
      <w:pPr>
        <w:jc w:val="center"/>
        <w:rPr>
          <w:rFonts w:ascii="Arial" w:hAnsi="Arial" w:cs="Arial"/>
          <w:b/>
          <w:bCs/>
          <w:sz w:val="24"/>
          <w:szCs w:val="24"/>
        </w:rPr>
      </w:pPr>
      <w:r w:rsidRPr="00046FB3">
        <w:rPr>
          <w:rFonts w:ascii="Arial" w:hAnsi="Arial" w:cs="Arial"/>
          <w:b/>
          <w:bCs/>
          <w:sz w:val="24"/>
          <w:szCs w:val="24"/>
        </w:rPr>
        <w:t xml:space="preserve">CHAMAMENTO PÚBLICO Nº </w:t>
      </w:r>
      <w:r w:rsidR="008B49ED">
        <w:rPr>
          <w:rFonts w:ascii="Arial" w:hAnsi="Arial" w:cs="Arial"/>
          <w:b/>
          <w:bCs/>
          <w:sz w:val="24"/>
          <w:szCs w:val="24"/>
        </w:rPr>
        <w:t>0</w:t>
      </w:r>
      <w:r w:rsidR="00603B9A">
        <w:rPr>
          <w:rFonts w:ascii="Arial" w:hAnsi="Arial" w:cs="Arial"/>
          <w:b/>
          <w:bCs/>
          <w:sz w:val="24"/>
          <w:szCs w:val="24"/>
        </w:rPr>
        <w:t>5</w:t>
      </w:r>
      <w:r w:rsidR="00F65B18">
        <w:rPr>
          <w:rFonts w:ascii="Arial" w:hAnsi="Arial" w:cs="Arial"/>
          <w:b/>
          <w:bCs/>
          <w:sz w:val="24"/>
          <w:szCs w:val="24"/>
        </w:rPr>
        <w:t>/</w:t>
      </w:r>
      <w:r w:rsidRPr="00046FB3">
        <w:rPr>
          <w:rFonts w:ascii="Arial" w:hAnsi="Arial" w:cs="Arial"/>
          <w:b/>
          <w:bCs/>
          <w:sz w:val="24"/>
          <w:szCs w:val="24"/>
        </w:rPr>
        <w:t>202</w:t>
      </w:r>
      <w:r w:rsidR="002F14B7">
        <w:rPr>
          <w:rFonts w:ascii="Arial" w:hAnsi="Arial" w:cs="Arial"/>
          <w:b/>
          <w:bCs/>
          <w:sz w:val="24"/>
          <w:szCs w:val="24"/>
        </w:rPr>
        <w:t>3</w:t>
      </w:r>
      <w:r w:rsidRPr="00046FB3">
        <w:rPr>
          <w:rFonts w:ascii="Arial" w:hAnsi="Arial" w:cs="Arial"/>
          <w:b/>
          <w:bCs/>
          <w:sz w:val="24"/>
          <w:szCs w:val="24"/>
        </w:rPr>
        <w:t xml:space="preserve"> – SEMASA</w:t>
      </w:r>
    </w:p>
    <w:p w14:paraId="3041C220" w14:textId="77777777" w:rsidR="00285156" w:rsidRDefault="00636EF6" w:rsidP="00285156">
      <w:pPr>
        <w:jc w:val="center"/>
        <w:rPr>
          <w:rFonts w:ascii="Arial" w:hAnsi="Arial" w:cs="Arial"/>
          <w:sz w:val="24"/>
          <w:szCs w:val="24"/>
        </w:rPr>
      </w:pPr>
      <w:r w:rsidRPr="00966118">
        <w:rPr>
          <w:rFonts w:ascii="Arial" w:hAnsi="Arial" w:cs="Arial"/>
          <w:sz w:val="24"/>
          <w:szCs w:val="24"/>
        </w:rPr>
        <w:t>Permissão de Uso de área de propriedade do Município de Santo André</w:t>
      </w:r>
    </w:p>
    <w:p w14:paraId="65C12049" w14:textId="0DF012A3" w:rsidR="00636EF6" w:rsidRPr="00966118" w:rsidRDefault="00082392" w:rsidP="00636EF6">
      <w:pPr>
        <w:jc w:val="both"/>
        <w:rPr>
          <w:rFonts w:ascii="Arial" w:hAnsi="Arial" w:cs="Arial"/>
          <w:sz w:val="24"/>
          <w:szCs w:val="24"/>
        </w:rPr>
      </w:pPr>
      <w:proofErr w:type="spellStart"/>
      <w:r w:rsidRPr="00082392">
        <w:rPr>
          <w:rFonts w:ascii="Arial" w:hAnsi="Arial" w:cs="Arial"/>
          <w:b/>
          <w:bCs/>
          <w:sz w:val="24"/>
          <w:szCs w:val="24"/>
        </w:rPr>
        <w:t>Eriane</w:t>
      </w:r>
      <w:proofErr w:type="spellEnd"/>
      <w:r w:rsidRPr="00082392">
        <w:rPr>
          <w:rFonts w:ascii="Arial" w:hAnsi="Arial" w:cs="Arial"/>
          <w:b/>
          <w:bCs/>
          <w:sz w:val="24"/>
          <w:szCs w:val="24"/>
        </w:rPr>
        <w:t xml:space="preserve"> Justo Luiz Savóia</w:t>
      </w:r>
      <w:r w:rsidR="00285156">
        <w:rPr>
          <w:rFonts w:ascii="Arial" w:hAnsi="Arial" w:cs="Arial"/>
          <w:sz w:val="24"/>
          <w:szCs w:val="24"/>
        </w:rPr>
        <w:t xml:space="preserve">, </w:t>
      </w:r>
      <w:r w:rsidR="00636EF6" w:rsidRPr="00966118">
        <w:rPr>
          <w:rFonts w:ascii="Arial" w:hAnsi="Arial" w:cs="Arial"/>
          <w:sz w:val="24"/>
          <w:szCs w:val="24"/>
        </w:rPr>
        <w:t>Diretor</w:t>
      </w:r>
      <w:r>
        <w:rPr>
          <w:rFonts w:ascii="Arial" w:hAnsi="Arial" w:cs="Arial"/>
          <w:sz w:val="24"/>
          <w:szCs w:val="24"/>
        </w:rPr>
        <w:t>a</w:t>
      </w:r>
      <w:r w:rsidR="00636EF6" w:rsidRPr="00966118">
        <w:rPr>
          <w:rFonts w:ascii="Arial" w:hAnsi="Arial" w:cs="Arial"/>
          <w:sz w:val="24"/>
          <w:szCs w:val="24"/>
        </w:rPr>
        <w:t xml:space="preserve"> do Departamento de Gestão Ambiental</w:t>
      </w:r>
      <w:r w:rsidR="00285156">
        <w:rPr>
          <w:rFonts w:ascii="Arial" w:hAnsi="Arial" w:cs="Arial"/>
          <w:sz w:val="24"/>
          <w:szCs w:val="24"/>
        </w:rPr>
        <w:t>,</w:t>
      </w:r>
      <w:r w:rsidR="00636EF6" w:rsidRPr="00966118">
        <w:rPr>
          <w:rFonts w:ascii="Arial" w:hAnsi="Arial" w:cs="Arial"/>
          <w:sz w:val="24"/>
          <w:szCs w:val="24"/>
        </w:rPr>
        <w:t xml:space="preserve"> no uso e gozo de suas atribuições legais, CONSIDERANDO o que consta dos autos do Processo Administrativo </w:t>
      </w:r>
      <w:r w:rsidR="00636EF6" w:rsidRPr="00F819FE">
        <w:rPr>
          <w:rFonts w:ascii="Arial" w:hAnsi="Arial" w:cs="Arial"/>
          <w:sz w:val="24"/>
          <w:szCs w:val="24"/>
        </w:rPr>
        <w:t xml:space="preserve">nº </w:t>
      </w:r>
      <w:r w:rsidR="00600468">
        <w:rPr>
          <w:rFonts w:ascii="Arial" w:hAnsi="Arial" w:cs="Arial"/>
          <w:sz w:val="24"/>
          <w:szCs w:val="24"/>
        </w:rPr>
        <w:t>927</w:t>
      </w:r>
      <w:r w:rsidR="00F819FE" w:rsidRPr="00F819FE">
        <w:rPr>
          <w:rFonts w:ascii="Arial" w:hAnsi="Arial" w:cs="Arial"/>
          <w:sz w:val="24"/>
          <w:szCs w:val="24"/>
        </w:rPr>
        <w:t>/202</w:t>
      </w:r>
      <w:r w:rsidR="002F14B7">
        <w:rPr>
          <w:rFonts w:ascii="Arial" w:hAnsi="Arial" w:cs="Arial"/>
          <w:sz w:val="24"/>
          <w:szCs w:val="24"/>
        </w:rPr>
        <w:t>3</w:t>
      </w:r>
      <w:r w:rsidR="00636EF6" w:rsidRPr="00966118">
        <w:rPr>
          <w:rFonts w:ascii="Arial" w:hAnsi="Arial" w:cs="Arial"/>
          <w:sz w:val="24"/>
          <w:szCs w:val="24"/>
        </w:rPr>
        <w:t>, determina:</w:t>
      </w:r>
    </w:p>
    <w:p w14:paraId="3D00887B" w14:textId="7F456052" w:rsidR="00636EF6" w:rsidRPr="00285156" w:rsidRDefault="00636EF6" w:rsidP="00636EF6">
      <w:pPr>
        <w:jc w:val="both"/>
        <w:rPr>
          <w:rFonts w:ascii="Arial" w:hAnsi="Arial" w:cs="Arial"/>
        </w:rPr>
      </w:pPr>
      <w:r w:rsidRPr="00416E7D">
        <w:rPr>
          <w:rFonts w:ascii="Arial" w:hAnsi="Arial" w:cs="Arial"/>
          <w:b/>
          <w:bCs/>
        </w:rPr>
        <w:t>Art. 1º</w:t>
      </w:r>
      <w:r w:rsidRPr="00285156">
        <w:rPr>
          <w:rFonts w:ascii="Arial" w:hAnsi="Arial" w:cs="Arial"/>
        </w:rPr>
        <w:t xml:space="preserve"> Fica permitido ao _______________________</w:t>
      </w:r>
      <w:r w:rsidR="00082392">
        <w:rPr>
          <w:rFonts w:ascii="Arial" w:hAnsi="Arial" w:cs="Arial"/>
        </w:rPr>
        <w:t>_______</w:t>
      </w:r>
      <w:r w:rsidRPr="00285156">
        <w:rPr>
          <w:rFonts w:ascii="Arial" w:hAnsi="Arial" w:cs="Arial"/>
        </w:rPr>
        <w:t>__ o uso de área localizada dentro</w:t>
      </w:r>
      <w:r w:rsidR="005B2651">
        <w:rPr>
          <w:rFonts w:ascii="Arial" w:hAnsi="Arial" w:cs="Arial"/>
        </w:rPr>
        <w:t xml:space="preserve"> da </w:t>
      </w:r>
      <w:r w:rsidR="005B2651" w:rsidRPr="005B2651">
        <w:rPr>
          <w:rFonts w:ascii="Arial" w:hAnsi="Arial" w:cs="Arial"/>
        </w:rPr>
        <w:t>Zona de Uso Intensivo (ZUI), conforme Plano de Manejo da Unidade de Conservação, do Parque Natural Municipal do Pedroso</w:t>
      </w:r>
      <w:r w:rsidRPr="00285156">
        <w:rPr>
          <w:rFonts w:ascii="Arial" w:hAnsi="Arial" w:cs="Arial"/>
        </w:rPr>
        <w:t xml:space="preserve">, para permanência de 01 (um) </w:t>
      </w:r>
      <w:proofErr w:type="spellStart"/>
      <w:r w:rsidRPr="00285156">
        <w:rPr>
          <w:rFonts w:ascii="Arial" w:hAnsi="Arial" w:cs="Arial"/>
        </w:rPr>
        <w:t>foodtruck</w:t>
      </w:r>
      <w:proofErr w:type="spellEnd"/>
      <w:r w:rsidRPr="00285156">
        <w:rPr>
          <w:rFonts w:ascii="Arial" w:hAnsi="Arial" w:cs="Arial"/>
        </w:rPr>
        <w:t>/tenda/barraca/</w:t>
      </w:r>
      <w:r w:rsidRPr="00F819FE">
        <w:rPr>
          <w:rFonts w:ascii="Arial" w:hAnsi="Arial" w:cs="Arial"/>
        </w:rPr>
        <w:t>carrinho/outro</w:t>
      </w:r>
      <w:r w:rsidR="00082392" w:rsidRPr="00F819FE">
        <w:rPr>
          <w:rFonts w:ascii="Arial" w:hAnsi="Arial" w:cs="Arial"/>
        </w:rPr>
        <w:t xml:space="preserve"> </w:t>
      </w:r>
      <w:r w:rsidRPr="00F819FE">
        <w:rPr>
          <w:rFonts w:ascii="Arial" w:hAnsi="Arial" w:cs="Arial"/>
        </w:rPr>
        <w:t>utilizado para comercialização de _____</w:t>
      </w:r>
      <w:r w:rsidR="00082392" w:rsidRPr="00F819FE">
        <w:rPr>
          <w:rFonts w:ascii="Arial" w:hAnsi="Arial" w:cs="Arial"/>
        </w:rPr>
        <w:t>____________</w:t>
      </w:r>
      <w:r w:rsidRPr="00F819FE">
        <w:rPr>
          <w:rFonts w:ascii="Arial" w:hAnsi="Arial" w:cs="Arial"/>
        </w:rPr>
        <w:t xml:space="preserve">___, conforme determinado pelo chamamento público </w:t>
      </w:r>
      <w:r w:rsidR="005B2651" w:rsidRPr="00F819FE">
        <w:rPr>
          <w:rFonts w:ascii="Arial" w:hAnsi="Arial" w:cs="Arial"/>
        </w:rPr>
        <w:t>nº</w:t>
      </w:r>
      <w:r w:rsidR="007B3129" w:rsidRPr="00F819FE">
        <w:rPr>
          <w:rFonts w:ascii="Arial" w:hAnsi="Arial" w:cs="Arial"/>
        </w:rPr>
        <w:t xml:space="preserve"> </w:t>
      </w:r>
      <w:r w:rsidR="008B49ED">
        <w:rPr>
          <w:rFonts w:ascii="Arial" w:hAnsi="Arial" w:cs="Arial"/>
        </w:rPr>
        <w:t>0</w:t>
      </w:r>
      <w:r w:rsidR="00603B9A">
        <w:rPr>
          <w:rFonts w:ascii="Arial" w:hAnsi="Arial" w:cs="Arial"/>
        </w:rPr>
        <w:t>5</w:t>
      </w:r>
      <w:r w:rsidR="005B2651" w:rsidRPr="00F819FE">
        <w:rPr>
          <w:rFonts w:ascii="Arial" w:hAnsi="Arial" w:cs="Arial"/>
        </w:rPr>
        <w:t>/202</w:t>
      </w:r>
      <w:r w:rsidR="002F14B7">
        <w:rPr>
          <w:rFonts w:ascii="Arial" w:hAnsi="Arial" w:cs="Arial"/>
        </w:rPr>
        <w:t>3</w:t>
      </w:r>
      <w:r w:rsidR="005B2651" w:rsidRPr="00F819FE">
        <w:rPr>
          <w:rFonts w:ascii="Arial" w:hAnsi="Arial" w:cs="Arial"/>
        </w:rPr>
        <w:t>.</w:t>
      </w:r>
    </w:p>
    <w:p w14:paraId="5880A91B" w14:textId="342006F2" w:rsidR="0059419D" w:rsidRPr="00285156" w:rsidRDefault="0059419D" w:rsidP="00636EF6">
      <w:pPr>
        <w:jc w:val="both"/>
        <w:rPr>
          <w:rFonts w:ascii="Arial" w:hAnsi="Arial" w:cs="Arial"/>
        </w:rPr>
      </w:pPr>
      <w:r w:rsidRPr="00416E7D">
        <w:rPr>
          <w:rFonts w:ascii="Arial" w:hAnsi="Arial" w:cs="Arial"/>
          <w:b/>
          <w:bCs/>
        </w:rPr>
        <w:t>Parágrafo 1º:</w:t>
      </w:r>
      <w:r w:rsidRPr="00285156">
        <w:rPr>
          <w:rFonts w:ascii="Arial" w:hAnsi="Arial" w:cs="Arial"/>
        </w:rPr>
        <w:t xml:space="preserve"> O acesso do permissionário e a montagem da estrutura deverão ser realizados até às </w:t>
      </w:r>
      <w:r w:rsidRPr="00F65B18">
        <w:rPr>
          <w:rFonts w:ascii="Arial" w:hAnsi="Arial" w:cs="Arial"/>
        </w:rPr>
        <w:t>0</w:t>
      </w:r>
      <w:r w:rsidR="002F14B7">
        <w:rPr>
          <w:rFonts w:ascii="Arial" w:hAnsi="Arial" w:cs="Arial"/>
        </w:rPr>
        <w:t>9</w:t>
      </w:r>
      <w:r w:rsidRPr="00F65B18">
        <w:rPr>
          <w:rFonts w:ascii="Arial" w:hAnsi="Arial" w:cs="Arial"/>
        </w:rPr>
        <w:t>h</w:t>
      </w:r>
      <w:r w:rsidR="002F14B7">
        <w:rPr>
          <w:rFonts w:ascii="Arial" w:hAnsi="Arial" w:cs="Arial"/>
        </w:rPr>
        <w:t>0</w:t>
      </w:r>
      <w:r w:rsidRPr="00F65B18">
        <w:rPr>
          <w:rFonts w:ascii="Arial" w:hAnsi="Arial" w:cs="Arial"/>
        </w:rPr>
        <w:t>0</w:t>
      </w:r>
      <w:r w:rsidR="002F14B7">
        <w:rPr>
          <w:rFonts w:ascii="Arial" w:hAnsi="Arial" w:cs="Arial"/>
        </w:rPr>
        <w:t xml:space="preserve"> </w:t>
      </w:r>
      <w:r w:rsidR="005C275E">
        <w:rPr>
          <w:rFonts w:ascii="Arial" w:hAnsi="Arial" w:cs="Arial"/>
        </w:rPr>
        <w:t>dos dias 01</w:t>
      </w:r>
      <w:r w:rsidR="00EA6F18">
        <w:rPr>
          <w:rFonts w:ascii="Arial" w:hAnsi="Arial" w:cs="Arial"/>
        </w:rPr>
        <w:t>/10/2023</w:t>
      </w:r>
      <w:r w:rsidR="005C275E">
        <w:rPr>
          <w:rFonts w:ascii="Arial" w:hAnsi="Arial" w:cs="Arial"/>
        </w:rPr>
        <w:t xml:space="preserve"> e 2</w:t>
      </w:r>
      <w:r w:rsidR="005F180E">
        <w:rPr>
          <w:rFonts w:ascii="Arial" w:hAnsi="Arial" w:cs="Arial"/>
        </w:rPr>
        <w:t>6</w:t>
      </w:r>
      <w:r w:rsidR="005C275E">
        <w:rPr>
          <w:rFonts w:ascii="Arial" w:hAnsi="Arial" w:cs="Arial"/>
        </w:rPr>
        <w:t>/1</w:t>
      </w:r>
      <w:r w:rsidR="005F180E">
        <w:rPr>
          <w:rFonts w:ascii="Arial" w:hAnsi="Arial" w:cs="Arial"/>
        </w:rPr>
        <w:t>1</w:t>
      </w:r>
      <w:r w:rsidR="005C275E">
        <w:rPr>
          <w:rFonts w:ascii="Arial" w:hAnsi="Arial" w:cs="Arial"/>
        </w:rPr>
        <w:t>/</w:t>
      </w:r>
      <w:r w:rsidR="002F14B7">
        <w:rPr>
          <w:rFonts w:ascii="Arial" w:hAnsi="Arial" w:cs="Arial"/>
        </w:rPr>
        <w:t>2023</w:t>
      </w:r>
      <w:r w:rsidRPr="00F65B18">
        <w:rPr>
          <w:rFonts w:ascii="Arial" w:hAnsi="Arial" w:cs="Arial"/>
        </w:rPr>
        <w:t xml:space="preserve">, </w:t>
      </w:r>
      <w:r w:rsidRPr="00285156">
        <w:rPr>
          <w:rFonts w:ascii="Arial" w:hAnsi="Arial" w:cs="Arial"/>
        </w:rPr>
        <w:t>seguindo as orientações da Administração do Parque;</w:t>
      </w:r>
    </w:p>
    <w:p w14:paraId="5AE44327" w14:textId="5F52F6B5" w:rsidR="0059419D" w:rsidRPr="00285156" w:rsidRDefault="0059419D" w:rsidP="00636EF6">
      <w:pPr>
        <w:jc w:val="both"/>
        <w:rPr>
          <w:rFonts w:ascii="Arial" w:hAnsi="Arial" w:cs="Arial"/>
        </w:rPr>
      </w:pPr>
      <w:r w:rsidRPr="00416E7D">
        <w:rPr>
          <w:rFonts w:ascii="Arial" w:hAnsi="Arial" w:cs="Arial"/>
          <w:b/>
          <w:bCs/>
        </w:rPr>
        <w:t>Parágrafo 2º:</w:t>
      </w:r>
      <w:r w:rsidRPr="00285156">
        <w:rPr>
          <w:rFonts w:ascii="Arial" w:hAnsi="Arial" w:cs="Arial"/>
        </w:rPr>
        <w:t xml:space="preserve"> A comercialização dos referidos produtos estará autorizada das 10h00 às 17h00 </w:t>
      </w:r>
      <w:r w:rsidR="006A0CC4">
        <w:rPr>
          <w:rFonts w:ascii="Arial" w:hAnsi="Arial" w:cs="Arial"/>
        </w:rPr>
        <w:t>do</w:t>
      </w:r>
      <w:r w:rsidR="005C275E">
        <w:rPr>
          <w:rFonts w:ascii="Arial" w:hAnsi="Arial" w:cs="Arial"/>
        </w:rPr>
        <w:t>s</w:t>
      </w:r>
      <w:r w:rsidR="006A0CC4">
        <w:rPr>
          <w:rFonts w:ascii="Arial" w:hAnsi="Arial" w:cs="Arial"/>
        </w:rPr>
        <w:t xml:space="preserve"> dia</w:t>
      </w:r>
      <w:r w:rsidR="005C275E">
        <w:rPr>
          <w:rFonts w:ascii="Arial" w:hAnsi="Arial" w:cs="Arial"/>
        </w:rPr>
        <w:t>s</w:t>
      </w:r>
      <w:r w:rsidR="006A0CC4">
        <w:rPr>
          <w:rFonts w:ascii="Arial" w:hAnsi="Arial" w:cs="Arial"/>
        </w:rPr>
        <w:t xml:space="preserve"> </w:t>
      </w:r>
      <w:r w:rsidR="005C275E">
        <w:rPr>
          <w:rFonts w:ascii="Arial" w:hAnsi="Arial" w:cs="Arial"/>
        </w:rPr>
        <w:t xml:space="preserve">01 </w:t>
      </w:r>
      <w:r w:rsidR="005F180E">
        <w:rPr>
          <w:rFonts w:ascii="Arial" w:hAnsi="Arial" w:cs="Arial"/>
        </w:rPr>
        <w:t xml:space="preserve">de outubro e 26 de novembro </w:t>
      </w:r>
      <w:r w:rsidR="002F14B7">
        <w:rPr>
          <w:rFonts w:ascii="Arial" w:hAnsi="Arial" w:cs="Arial"/>
        </w:rPr>
        <w:t>de 2023</w:t>
      </w:r>
      <w:r w:rsidRPr="00285156">
        <w:rPr>
          <w:rFonts w:ascii="Arial" w:hAnsi="Arial" w:cs="Arial"/>
        </w:rPr>
        <w:t>, durante o</w:t>
      </w:r>
      <w:r w:rsidR="005C275E">
        <w:rPr>
          <w:rFonts w:ascii="Arial" w:hAnsi="Arial" w:cs="Arial"/>
        </w:rPr>
        <w:t>s</w:t>
      </w:r>
      <w:r w:rsidRPr="00285156">
        <w:rPr>
          <w:rFonts w:ascii="Arial" w:hAnsi="Arial" w:cs="Arial"/>
        </w:rPr>
        <w:t xml:space="preserve"> evento</w:t>
      </w:r>
      <w:r w:rsidR="005C275E">
        <w:rPr>
          <w:rFonts w:ascii="Arial" w:hAnsi="Arial" w:cs="Arial"/>
        </w:rPr>
        <w:t>s</w:t>
      </w:r>
      <w:r w:rsidRPr="00285156">
        <w:rPr>
          <w:rFonts w:ascii="Arial" w:hAnsi="Arial" w:cs="Arial"/>
        </w:rPr>
        <w:t xml:space="preserve"> </w:t>
      </w:r>
      <w:r w:rsidR="006A0CC4" w:rsidRPr="006A0CC4">
        <w:rPr>
          <w:rFonts w:ascii="Arial" w:hAnsi="Arial" w:cs="Arial"/>
        </w:rPr>
        <w:t xml:space="preserve">DOMINGO NO </w:t>
      </w:r>
      <w:r w:rsidR="009B7FA5">
        <w:rPr>
          <w:rFonts w:ascii="Arial" w:hAnsi="Arial" w:cs="Arial"/>
        </w:rPr>
        <w:t>PEDROSO</w:t>
      </w:r>
      <w:r w:rsidR="006A0CC4">
        <w:rPr>
          <w:rFonts w:ascii="Arial" w:hAnsi="Arial" w:cs="Arial"/>
        </w:rPr>
        <w:t>,</w:t>
      </w:r>
      <w:r w:rsidR="006A0CC4" w:rsidRPr="006A0CC4">
        <w:rPr>
          <w:rFonts w:ascii="Arial" w:hAnsi="Arial" w:cs="Arial"/>
        </w:rPr>
        <w:t xml:space="preserve"> </w:t>
      </w:r>
      <w:r w:rsidRPr="00285156">
        <w:rPr>
          <w:rFonts w:ascii="Arial" w:hAnsi="Arial" w:cs="Arial"/>
        </w:rPr>
        <w:t>objeto deste chamamento público;</w:t>
      </w:r>
    </w:p>
    <w:p w14:paraId="01F120EA" w14:textId="772AAA46" w:rsidR="0059419D" w:rsidRPr="00285156" w:rsidRDefault="0059419D" w:rsidP="00636EF6">
      <w:pPr>
        <w:jc w:val="both"/>
        <w:rPr>
          <w:rFonts w:ascii="Arial" w:hAnsi="Arial" w:cs="Arial"/>
        </w:rPr>
      </w:pPr>
      <w:r w:rsidRPr="00416E7D">
        <w:rPr>
          <w:rFonts w:ascii="Arial" w:hAnsi="Arial" w:cs="Arial"/>
          <w:b/>
          <w:bCs/>
        </w:rPr>
        <w:t>Parágrafo 3º:</w:t>
      </w:r>
      <w:r w:rsidRPr="00285156">
        <w:rPr>
          <w:rFonts w:ascii="Arial" w:hAnsi="Arial" w:cs="Arial"/>
        </w:rPr>
        <w:t xml:space="preserve"> A desmobilização e retirada da estrutura deverão ser conduzidas imediatamente após o encerramento do</w:t>
      </w:r>
      <w:r w:rsidR="005C275E">
        <w:rPr>
          <w:rFonts w:ascii="Arial" w:hAnsi="Arial" w:cs="Arial"/>
        </w:rPr>
        <w:t>s</w:t>
      </w:r>
      <w:r w:rsidRPr="00285156">
        <w:rPr>
          <w:rFonts w:ascii="Arial" w:hAnsi="Arial" w:cs="Arial"/>
        </w:rPr>
        <w:t xml:space="preserve"> evento</w:t>
      </w:r>
      <w:r w:rsidR="005C275E">
        <w:rPr>
          <w:rFonts w:ascii="Arial" w:hAnsi="Arial" w:cs="Arial"/>
        </w:rPr>
        <w:t>s</w:t>
      </w:r>
      <w:r w:rsidR="00966118" w:rsidRPr="00285156">
        <w:rPr>
          <w:rFonts w:ascii="Arial" w:hAnsi="Arial" w:cs="Arial"/>
        </w:rPr>
        <w:t>, de acordo e em diálogo com a Administração do Parque;</w:t>
      </w:r>
    </w:p>
    <w:p w14:paraId="1A885A25" w14:textId="77777777" w:rsidR="00636EF6" w:rsidRPr="00285156" w:rsidRDefault="00636EF6" w:rsidP="00636EF6">
      <w:pPr>
        <w:jc w:val="both"/>
        <w:rPr>
          <w:rFonts w:ascii="Arial" w:hAnsi="Arial" w:cs="Arial"/>
        </w:rPr>
      </w:pPr>
      <w:r w:rsidRPr="00416E7D">
        <w:rPr>
          <w:rFonts w:ascii="Arial" w:hAnsi="Arial" w:cs="Arial"/>
          <w:b/>
          <w:bCs/>
        </w:rPr>
        <w:t xml:space="preserve">Art. 2º </w:t>
      </w:r>
      <w:r w:rsidR="00841C9D">
        <w:rPr>
          <w:rFonts w:ascii="Arial" w:hAnsi="Arial" w:cs="Arial"/>
        </w:rPr>
        <w:t>O descumprimento às Normas Gerais previstas no Capítulo 4 do Volume II do Plano de Manejo da Unidade de Conservação acarretará na emissão das penalidades previstas na Lei Municipal nº 7.733/1998 e seus Decretos regulamentadores.</w:t>
      </w:r>
    </w:p>
    <w:p w14:paraId="7BF70C91" w14:textId="77777777" w:rsidR="00636EF6" w:rsidRPr="00285156" w:rsidRDefault="00636EF6" w:rsidP="00636EF6">
      <w:pPr>
        <w:jc w:val="both"/>
        <w:rPr>
          <w:rFonts w:ascii="Arial" w:hAnsi="Arial" w:cs="Arial"/>
        </w:rPr>
      </w:pPr>
      <w:r w:rsidRPr="00416E7D">
        <w:rPr>
          <w:rFonts w:ascii="Arial" w:hAnsi="Arial" w:cs="Arial"/>
          <w:b/>
          <w:bCs/>
        </w:rPr>
        <w:t>Art. 3º</w:t>
      </w:r>
      <w:r w:rsidRPr="00285156">
        <w:rPr>
          <w:rFonts w:ascii="Arial" w:hAnsi="Arial" w:cs="Arial"/>
        </w:rPr>
        <w:t xml:space="preserve"> A permissão de uso poderá ser revogada a qualquer momento, por ato discricionário do Poder </w:t>
      </w:r>
      <w:proofErr w:type="spellStart"/>
      <w:r w:rsidRPr="00285156">
        <w:rPr>
          <w:rFonts w:ascii="Arial" w:hAnsi="Arial" w:cs="Arial"/>
        </w:rPr>
        <w:t>Permitente</w:t>
      </w:r>
      <w:proofErr w:type="spellEnd"/>
      <w:r w:rsidRPr="00285156">
        <w:rPr>
          <w:rFonts w:ascii="Arial" w:hAnsi="Arial" w:cs="Arial"/>
        </w:rPr>
        <w:t>, por desvio de finalidade ou descumprimento das obrigações estipuladas, ou, ainda, quando o interesse público exigir.</w:t>
      </w:r>
    </w:p>
    <w:p w14:paraId="4FAA0053" w14:textId="76EA658A" w:rsidR="00636EF6" w:rsidRPr="00285156" w:rsidRDefault="00636EF6" w:rsidP="002F3CDE">
      <w:pPr>
        <w:rPr>
          <w:rFonts w:ascii="Arial" w:hAnsi="Arial" w:cs="Arial"/>
        </w:rPr>
      </w:pPr>
      <w:r w:rsidRPr="00416E7D">
        <w:rPr>
          <w:rFonts w:ascii="Arial" w:hAnsi="Arial" w:cs="Arial"/>
          <w:b/>
          <w:bCs/>
        </w:rPr>
        <w:t xml:space="preserve">Art. </w:t>
      </w:r>
      <w:r w:rsidR="00966118" w:rsidRPr="00416E7D">
        <w:rPr>
          <w:rFonts w:ascii="Arial" w:hAnsi="Arial" w:cs="Arial"/>
          <w:b/>
          <w:bCs/>
        </w:rPr>
        <w:t>4</w:t>
      </w:r>
      <w:r w:rsidRPr="00416E7D">
        <w:rPr>
          <w:rFonts w:ascii="Arial" w:hAnsi="Arial" w:cs="Arial"/>
          <w:b/>
          <w:bCs/>
        </w:rPr>
        <w:t>º</w:t>
      </w:r>
      <w:r w:rsidRPr="00285156">
        <w:rPr>
          <w:rFonts w:ascii="Arial" w:hAnsi="Arial" w:cs="Arial"/>
        </w:rPr>
        <w:t xml:space="preserve"> A permissão de uso fica condicionada ao exato cumprimento dos termos do Chamamento </w:t>
      </w:r>
      <w:r w:rsidR="00F65B18">
        <w:rPr>
          <w:rFonts w:ascii="Arial" w:hAnsi="Arial" w:cs="Arial"/>
        </w:rPr>
        <w:t>Público, não cabendo pagamento a</w:t>
      </w:r>
      <w:r w:rsidRPr="00285156">
        <w:rPr>
          <w:rFonts w:ascii="Arial" w:hAnsi="Arial" w:cs="Arial"/>
        </w:rPr>
        <w:t xml:space="preserve"> título de indenização, conforme discriminado no item</w:t>
      </w:r>
      <w:r w:rsidR="00BE284F">
        <w:rPr>
          <w:rFonts w:ascii="Arial" w:hAnsi="Arial" w:cs="Arial"/>
        </w:rPr>
        <w:t xml:space="preserve"> 2.1.5.</w:t>
      </w:r>
      <w:r w:rsidRPr="00285156">
        <w:rPr>
          <w:rFonts w:ascii="Arial" w:hAnsi="Arial" w:cs="Arial"/>
        </w:rPr>
        <w:t xml:space="preserve"> do Chamamento Público </w:t>
      </w:r>
      <w:r w:rsidR="005B2651">
        <w:rPr>
          <w:rFonts w:ascii="Arial" w:hAnsi="Arial" w:cs="Arial"/>
        </w:rPr>
        <w:t xml:space="preserve">nº </w:t>
      </w:r>
      <w:r w:rsidR="00600468">
        <w:rPr>
          <w:rFonts w:ascii="Arial" w:hAnsi="Arial" w:cs="Arial"/>
        </w:rPr>
        <w:t>0</w:t>
      </w:r>
      <w:r w:rsidR="00603B9A">
        <w:rPr>
          <w:rFonts w:ascii="Arial" w:hAnsi="Arial" w:cs="Arial"/>
        </w:rPr>
        <w:t>5</w:t>
      </w:r>
      <w:r w:rsidR="005B2651">
        <w:rPr>
          <w:rFonts w:ascii="Arial" w:hAnsi="Arial" w:cs="Arial"/>
        </w:rPr>
        <w:t>/202</w:t>
      </w:r>
      <w:r w:rsidR="002F14B7">
        <w:rPr>
          <w:rFonts w:ascii="Arial" w:hAnsi="Arial" w:cs="Arial"/>
        </w:rPr>
        <w:t>3</w:t>
      </w:r>
      <w:r w:rsidR="005B2651">
        <w:rPr>
          <w:rFonts w:ascii="Arial" w:hAnsi="Arial" w:cs="Arial"/>
        </w:rPr>
        <w:t>.</w:t>
      </w:r>
    </w:p>
    <w:p w14:paraId="47DB4E7D" w14:textId="77777777" w:rsidR="00636EF6" w:rsidRPr="00285156" w:rsidRDefault="00636EF6" w:rsidP="00636EF6">
      <w:pPr>
        <w:jc w:val="both"/>
        <w:rPr>
          <w:rFonts w:ascii="Arial" w:hAnsi="Arial" w:cs="Arial"/>
        </w:rPr>
      </w:pPr>
      <w:r w:rsidRPr="00416E7D">
        <w:rPr>
          <w:rFonts w:ascii="Arial" w:hAnsi="Arial" w:cs="Arial"/>
          <w:b/>
          <w:bCs/>
        </w:rPr>
        <w:t xml:space="preserve">Art. </w:t>
      </w:r>
      <w:r w:rsidR="00966118" w:rsidRPr="00416E7D">
        <w:rPr>
          <w:rFonts w:ascii="Arial" w:hAnsi="Arial" w:cs="Arial"/>
          <w:b/>
          <w:bCs/>
        </w:rPr>
        <w:t>5</w:t>
      </w:r>
      <w:r w:rsidRPr="00416E7D">
        <w:rPr>
          <w:rFonts w:ascii="Arial" w:hAnsi="Arial" w:cs="Arial"/>
          <w:b/>
          <w:bCs/>
        </w:rPr>
        <w:t>°</w:t>
      </w:r>
      <w:r w:rsidRPr="00285156">
        <w:rPr>
          <w:rFonts w:ascii="Arial" w:hAnsi="Arial" w:cs="Arial"/>
        </w:rPr>
        <w:t xml:space="preserve"> Esta permissão de uso entra em vigor na data de sua assinatura.</w:t>
      </w:r>
    </w:p>
    <w:p w14:paraId="435EDF30" w14:textId="77777777" w:rsidR="0059419D" w:rsidRDefault="0059419D" w:rsidP="00082392">
      <w:pPr>
        <w:rPr>
          <w:rFonts w:ascii="Arial" w:hAnsi="Arial" w:cs="Arial"/>
          <w:sz w:val="24"/>
          <w:szCs w:val="24"/>
        </w:rPr>
      </w:pPr>
      <w:r w:rsidRPr="00966118">
        <w:rPr>
          <w:rFonts w:ascii="Arial" w:hAnsi="Arial" w:cs="Arial"/>
          <w:sz w:val="24"/>
          <w:szCs w:val="24"/>
        </w:rPr>
        <w:t>Santo André, _____________________</w:t>
      </w:r>
      <w:r w:rsidR="00082392">
        <w:rPr>
          <w:rFonts w:ascii="Arial" w:hAnsi="Arial" w:cs="Arial"/>
          <w:sz w:val="24"/>
          <w:szCs w:val="24"/>
        </w:rPr>
        <w:t>.</w:t>
      </w:r>
    </w:p>
    <w:p w14:paraId="3980E9BA" w14:textId="77777777" w:rsidR="00082392" w:rsidRPr="00082392" w:rsidRDefault="00082392" w:rsidP="00082392">
      <w:pPr>
        <w:rPr>
          <w:rFonts w:ascii="Arial" w:hAnsi="Arial" w:cs="Arial"/>
          <w:b/>
          <w:bCs/>
          <w:sz w:val="24"/>
          <w:szCs w:val="24"/>
        </w:rPr>
      </w:pPr>
      <w:r w:rsidRPr="00082392">
        <w:rPr>
          <w:rFonts w:ascii="Arial" w:hAnsi="Arial" w:cs="Arial"/>
          <w:b/>
          <w:bCs/>
          <w:sz w:val="24"/>
          <w:szCs w:val="24"/>
        </w:rPr>
        <w:t xml:space="preserve">                               ________________________________</w:t>
      </w:r>
    </w:p>
    <w:p w14:paraId="21936335" w14:textId="77777777" w:rsidR="0059419D" w:rsidRPr="00416E7D" w:rsidRDefault="00285156" w:rsidP="00285156">
      <w:pPr>
        <w:jc w:val="center"/>
        <w:rPr>
          <w:rFonts w:ascii="Arial" w:hAnsi="Arial" w:cs="Arial"/>
          <w:b/>
          <w:bCs/>
          <w:sz w:val="24"/>
          <w:szCs w:val="24"/>
        </w:rPr>
      </w:pPr>
      <w:r w:rsidRPr="00416E7D">
        <w:rPr>
          <w:rFonts w:ascii="Arial" w:hAnsi="Arial" w:cs="Arial"/>
          <w:b/>
          <w:bCs/>
          <w:sz w:val="24"/>
          <w:szCs w:val="24"/>
        </w:rPr>
        <w:t>DGA</w:t>
      </w:r>
      <w:r w:rsidR="00082392">
        <w:rPr>
          <w:rFonts w:ascii="Arial" w:hAnsi="Arial" w:cs="Arial"/>
          <w:b/>
          <w:bCs/>
          <w:sz w:val="24"/>
          <w:szCs w:val="24"/>
        </w:rPr>
        <w:t xml:space="preserve"> (</w:t>
      </w:r>
      <w:r w:rsidR="0059419D" w:rsidRPr="00416E7D">
        <w:rPr>
          <w:rFonts w:ascii="Arial" w:hAnsi="Arial" w:cs="Arial"/>
          <w:b/>
          <w:bCs/>
          <w:sz w:val="24"/>
          <w:szCs w:val="24"/>
        </w:rPr>
        <w:t>PERMITENTE</w:t>
      </w:r>
      <w:r w:rsidR="00082392">
        <w:rPr>
          <w:rFonts w:ascii="Arial" w:hAnsi="Arial" w:cs="Arial"/>
          <w:b/>
          <w:bCs/>
          <w:sz w:val="24"/>
          <w:szCs w:val="24"/>
        </w:rPr>
        <w:t>)</w:t>
      </w:r>
    </w:p>
    <w:p w14:paraId="2E51AB8A" w14:textId="77777777" w:rsidR="0059419D" w:rsidRPr="00416E7D" w:rsidRDefault="00082392" w:rsidP="00285156">
      <w:pPr>
        <w:jc w:val="center"/>
        <w:rPr>
          <w:rFonts w:ascii="Arial" w:hAnsi="Arial" w:cs="Arial"/>
          <w:b/>
          <w:bCs/>
          <w:sz w:val="24"/>
          <w:szCs w:val="24"/>
        </w:rPr>
      </w:pPr>
      <w:r>
        <w:rPr>
          <w:rFonts w:ascii="Arial" w:hAnsi="Arial" w:cs="Arial"/>
          <w:b/>
          <w:bCs/>
          <w:sz w:val="24"/>
          <w:szCs w:val="24"/>
        </w:rPr>
        <w:t>__________________</w:t>
      </w:r>
      <w:r w:rsidR="0059419D" w:rsidRPr="00416E7D">
        <w:rPr>
          <w:rFonts w:ascii="Arial" w:hAnsi="Arial" w:cs="Arial"/>
          <w:b/>
          <w:bCs/>
          <w:sz w:val="24"/>
          <w:szCs w:val="24"/>
        </w:rPr>
        <w:t>______________</w:t>
      </w:r>
    </w:p>
    <w:p w14:paraId="0E2EAB52" w14:textId="77777777" w:rsidR="0059419D" w:rsidRDefault="0059419D" w:rsidP="00285156">
      <w:pPr>
        <w:jc w:val="center"/>
        <w:rPr>
          <w:rFonts w:ascii="Arial" w:hAnsi="Arial" w:cs="Arial"/>
          <w:b/>
          <w:bCs/>
          <w:sz w:val="24"/>
          <w:szCs w:val="24"/>
        </w:rPr>
      </w:pPr>
      <w:r w:rsidRPr="00416E7D">
        <w:rPr>
          <w:rFonts w:ascii="Arial" w:hAnsi="Arial" w:cs="Arial"/>
          <w:b/>
          <w:bCs/>
          <w:sz w:val="24"/>
          <w:szCs w:val="24"/>
        </w:rPr>
        <w:t>PERMISSIONÁRIO</w:t>
      </w:r>
    </w:p>
    <w:sectPr w:rsidR="0059419D" w:rsidSect="00BA35A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48E19" w14:textId="77777777" w:rsidR="00307388" w:rsidRDefault="00307388" w:rsidP="00187273">
      <w:pPr>
        <w:spacing w:after="0" w:line="240" w:lineRule="auto"/>
      </w:pPr>
      <w:r>
        <w:separator/>
      </w:r>
    </w:p>
  </w:endnote>
  <w:endnote w:type="continuationSeparator" w:id="0">
    <w:p w14:paraId="4857E45F" w14:textId="77777777" w:rsidR="00307388" w:rsidRDefault="00307388" w:rsidP="00187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CCBD" w14:textId="77777777" w:rsidR="00307388" w:rsidRPr="00636EF6" w:rsidRDefault="00307388" w:rsidP="00636EF6">
    <w:pPr>
      <w:pStyle w:val="Rodap"/>
      <w:jc w:val="center"/>
      <w:rPr>
        <w:b/>
        <w:bCs/>
        <w:color w:val="00B0F0"/>
      </w:rPr>
    </w:pPr>
    <w:r w:rsidRPr="00636EF6">
      <w:rPr>
        <w:b/>
        <w:bCs/>
        <w:color w:val="00B0F0"/>
      </w:rPr>
      <w:t>AVENIDA JOSÉ CABALLERO, 143 – CENTRO, SANTO ANDRÉ – SP. CEP: 09040-210</w:t>
    </w:r>
  </w:p>
  <w:p w14:paraId="41F55EAE" w14:textId="61A9B538" w:rsidR="00307388" w:rsidRPr="00636EF6" w:rsidRDefault="00307388" w:rsidP="00636EF6">
    <w:pPr>
      <w:pStyle w:val="Rodap"/>
      <w:jc w:val="center"/>
      <w:rPr>
        <w:b/>
        <w:bCs/>
        <w:color w:val="00B0F0"/>
      </w:rPr>
    </w:pPr>
    <w:r w:rsidRPr="00636EF6">
      <w:rPr>
        <w:b/>
        <w:bCs/>
        <w:color w:val="00B0F0"/>
      </w:rPr>
      <w:t>TELEFONE: (11) 4433-90</w:t>
    </w:r>
    <w:r w:rsidR="002F14B7">
      <w:rPr>
        <w:b/>
        <w:bCs/>
        <w:color w:val="00B0F0"/>
      </w:rPr>
      <w:t>54</w:t>
    </w:r>
    <w:r w:rsidRPr="00636EF6">
      <w:rPr>
        <w:b/>
        <w:bCs/>
        <w:color w:val="00B0F0"/>
      </w:rPr>
      <w:t xml:space="preserve"> / www.semasa.sp.gov.br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28A1" w14:textId="77777777" w:rsidR="00307388" w:rsidRDefault="00307388" w:rsidP="00187273">
      <w:pPr>
        <w:spacing w:after="0" w:line="240" w:lineRule="auto"/>
      </w:pPr>
      <w:r>
        <w:separator/>
      </w:r>
    </w:p>
  </w:footnote>
  <w:footnote w:type="continuationSeparator" w:id="0">
    <w:p w14:paraId="1A0E323A" w14:textId="77777777" w:rsidR="00307388" w:rsidRDefault="00307388" w:rsidP="00187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07D5" w14:textId="77777777" w:rsidR="00307388" w:rsidRDefault="00307388" w:rsidP="00187273">
    <w:pPr>
      <w:pStyle w:val="Cabealho"/>
      <w:jc w:val="center"/>
    </w:pPr>
    <w:r w:rsidRPr="0021059F">
      <w:rPr>
        <w:noProof/>
        <w:lang w:eastAsia="pt-BR"/>
      </w:rPr>
      <w:drawing>
        <wp:inline distT="0" distB="0" distL="0" distR="0" wp14:anchorId="409ECC29" wp14:editId="270B145E">
          <wp:extent cx="1703784" cy="4286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754" cy="431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12F"/>
    <w:multiLevelType w:val="hybridMultilevel"/>
    <w:tmpl w:val="0F14ECCA"/>
    <w:lvl w:ilvl="0" w:tplc="957417C0">
      <w:start w:val="1"/>
      <w:numFmt w:val="lowerLetter"/>
      <w:lvlText w:val="%1."/>
      <w:lvlJc w:val="left"/>
      <w:pPr>
        <w:ind w:left="765" w:hanging="360"/>
      </w:pPr>
      <w:rPr>
        <w:b/>
        <w:bCs/>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 w15:restartNumberingAfterBreak="0">
    <w:nsid w:val="0E184EA7"/>
    <w:multiLevelType w:val="hybridMultilevel"/>
    <w:tmpl w:val="2166B6D2"/>
    <w:lvl w:ilvl="0" w:tplc="0C8483F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C43052"/>
    <w:multiLevelType w:val="hybridMultilevel"/>
    <w:tmpl w:val="75408CAE"/>
    <w:lvl w:ilvl="0" w:tplc="30B6434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1123CC"/>
    <w:multiLevelType w:val="multilevel"/>
    <w:tmpl w:val="A5648DC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2400D8"/>
    <w:multiLevelType w:val="multilevel"/>
    <w:tmpl w:val="DA3AA310"/>
    <w:lvl w:ilvl="0">
      <w:start w:val="7"/>
      <w:numFmt w:val="decimal"/>
      <w:lvlText w:val="%1."/>
      <w:lvlJc w:val="left"/>
      <w:pPr>
        <w:ind w:left="360" w:hanging="360"/>
      </w:pPr>
      <w:rPr>
        <w:rFonts w:hint="default"/>
      </w:rPr>
    </w:lvl>
    <w:lvl w:ilvl="1">
      <w:start w:val="1"/>
      <w:numFmt w:val="decimal"/>
      <w:isLgl/>
      <w:lvlText w:val="%1.%2"/>
      <w:lvlJc w:val="left"/>
      <w:pPr>
        <w:ind w:left="480" w:hanging="48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B97FF6"/>
    <w:multiLevelType w:val="multilevel"/>
    <w:tmpl w:val="E412346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59B73DC"/>
    <w:multiLevelType w:val="hybridMultilevel"/>
    <w:tmpl w:val="07F48BC4"/>
    <w:lvl w:ilvl="0" w:tplc="4A70318E">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103CBE"/>
    <w:multiLevelType w:val="multilevel"/>
    <w:tmpl w:val="54DA9B7C"/>
    <w:lvl w:ilvl="0">
      <w:start w:val="7"/>
      <w:numFmt w:val="decimal"/>
      <w:lvlText w:val="%1."/>
      <w:lvlJc w:val="left"/>
      <w:pPr>
        <w:ind w:left="360" w:hanging="360"/>
      </w:pPr>
      <w:rPr>
        <w:rFonts w:hint="default"/>
      </w:rPr>
    </w:lvl>
    <w:lvl w:ilvl="1">
      <w:start w:val="1"/>
      <w:numFmt w:val="decimal"/>
      <w:isLgl/>
      <w:lvlText w:val="%1.%2"/>
      <w:lvlJc w:val="left"/>
      <w:pPr>
        <w:ind w:left="480" w:hanging="48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BB212E"/>
    <w:multiLevelType w:val="multilevel"/>
    <w:tmpl w:val="27F669B8"/>
    <w:lvl w:ilvl="0">
      <w:start w:val="4"/>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8F661B"/>
    <w:multiLevelType w:val="multilevel"/>
    <w:tmpl w:val="F17CA1A2"/>
    <w:lvl w:ilvl="0">
      <w:start w:val="6"/>
      <w:numFmt w:val="decimal"/>
      <w:lvlText w:val="%1."/>
      <w:lvlJc w:val="left"/>
      <w:pPr>
        <w:ind w:left="480" w:hanging="480"/>
      </w:pPr>
      <w:rPr>
        <w:rFonts w:hint="default"/>
        <w:b/>
        <w:bCs w:val="0"/>
      </w:rPr>
    </w:lvl>
    <w:lvl w:ilvl="1">
      <w:start w:val="2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630E3B"/>
    <w:multiLevelType w:val="hybridMultilevel"/>
    <w:tmpl w:val="80106906"/>
    <w:lvl w:ilvl="0" w:tplc="78FE410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F41D8F"/>
    <w:multiLevelType w:val="hybridMultilevel"/>
    <w:tmpl w:val="7C5C4A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4775395"/>
    <w:multiLevelType w:val="hybridMultilevel"/>
    <w:tmpl w:val="8DB8789A"/>
    <w:lvl w:ilvl="0" w:tplc="49E071B4">
      <w:start w:val="1"/>
      <w:numFmt w:val="lowerLetter"/>
      <w:lvlText w:val="%1."/>
      <w:lvlJc w:val="left"/>
      <w:pPr>
        <w:ind w:left="780" w:hanging="360"/>
      </w:pPr>
      <w:rPr>
        <w:color w:val="auto"/>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3" w15:restartNumberingAfterBreak="0">
    <w:nsid w:val="4A501F7F"/>
    <w:multiLevelType w:val="hybridMultilevel"/>
    <w:tmpl w:val="1FFA2B04"/>
    <w:lvl w:ilvl="0" w:tplc="A014A776">
      <w:start w:val="1"/>
      <w:numFmt w:val="lowerLetter"/>
      <w:lvlText w:val="%1."/>
      <w:lvlJc w:val="left"/>
      <w:pPr>
        <w:ind w:left="765" w:hanging="360"/>
      </w:pPr>
      <w:rPr>
        <w:b/>
        <w:bCs/>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4" w15:restartNumberingAfterBreak="0">
    <w:nsid w:val="515C049B"/>
    <w:multiLevelType w:val="hybridMultilevel"/>
    <w:tmpl w:val="DEB0B406"/>
    <w:lvl w:ilvl="0" w:tplc="9C12E8C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78B3F71"/>
    <w:multiLevelType w:val="multilevel"/>
    <w:tmpl w:val="57862818"/>
    <w:lvl w:ilvl="0">
      <w:start w:val="7"/>
      <w:numFmt w:val="decimal"/>
      <w:lvlText w:val="%1."/>
      <w:lvlJc w:val="left"/>
      <w:pPr>
        <w:ind w:left="360" w:hanging="360"/>
      </w:pPr>
      <w:rPr>
        <w:rFonts w:hint="default"/>
      </w:rPr>
    </w:lvl>
    <w:lvl w:ilvl="1">
      <w:start w:val="1"/>
      <w:numFmt w:val="decimal"/>
      <w:isLgl/>
      <w:lvlText w:val="%1.%2"/>
      <w:lvlJc w:val="left"/>
      <w:pPr>
        <w:ind w:left="480" w:hanging="48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D12370F"/>
    <w:multiLevelType w:val="multilevel"/>
    <w:tmpl w:val="DFD0C352"/>
    <w:lvl w:ilvl="0">
      <w:start w:val="6"/>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681235B2"/>
    <w:multiLevelType w:val="multilevel"/>
    <w:tmpl w:val="235A7D18"/>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6B0572FD"/>
    <w:multiLevelType w:val="multilevel"/>
    <w:tmpl w:val="542A46D2"/>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563320C"/>
    <w:multiLevelType w:val="hybridMultilevel"/>
    <w:tmpl w:val="187C8ABA"/>
    <w:lvl w:ilvl="0" w:tplc="04160019">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9685652">
    <w:abstractNumId w:val="0"/>
  </w:num>
  <w:num w:numId="2" w16cid:durableId="2096201069">
    <w:abstractNumId w:val="13"/>
  </w:num>
  <w:num w:numId="3" w16cid:durableId="2142771469">
    <w:abstractNumId w:val="11"/>
  </w:num>
  <w:num w:numId="4" w16cid:durableId="1197236653">
    <w:abstractNumId w:val="1"/>
  </w:num>
  <w:num w:numId="5" w16cid:durableId="468329836">
    <w:abstractNumId w:val="2"/>
  </w:num>
  <w:num w:numId="6" w16cid:durableId="708339915">
    <w:abstractNumId w:val="10"/>
  </w:num>
  <w:num w:numId="7" w16cid:durableId="1730107337">
    <w:abstractNumId w:val="14"/>
  </w:num>
  <w:num w:numId="8" w16cid:durableId="235436124">
    <w:abstractNumId w:val="6"/>
  </w:num>
  <w:num w:numId="9" w16cid:durableId="1163545633">
    <w:abstractNumId w:val="19"/>
  </w:num>
  <w:num w:numId="10" w16cid:durableId="680208089">
    <w:abstractNumId w:val="12"/>
  </w:num>
  <w:num w:numId="11" w16cid:durableId="930236770">
    <w:abstractNumId w:val="18"/>
  </w:num>
  <w:num w:numId="12" w16cid:durableId="598218603">
    <w:abstractNumId w:val="5"/>
  </w:num>
  <w:num w:numId="13" w16cid:durableId="2133359180">
    <w:abstractNumId w:val="3"/>
  </w:num>
  <w:num w:numId="14" w16cid:durableId="1628663214">
    <w:abstractNumId w:val="8"/>
  </w:num>
  <w:num w:numId="15" w16cid:durableId="1372270355">
    <w:abstractNumId w:val="9"/>
  </w:num>
  <w:num w:numId="16" w16cid:durableId="2119056141">
    <w:abstractNumId w:val="17"/>
  </w:num>
  <w:num w:numId="17" w16cid:durableId="1219780581">
    <w:abstractNumId w:val="16"/>
  </w:num>
  <w:num w:numId="18" w16cid:durableId="1092554423">
    <w:abstractNumId w:val="7"/>
  </w:num>
  <w:num w:numId="19" w16cid:durableId="774247154">
    <w:abstractNumId w:val="4"/>
  </w:num>
  <w:num w:numId="20" w16cid:durableId="18307093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6F68"/>
    <w:rsid w:val="00016F68"/>
    <w:rsid w:val="00025B43"/>
    <w:rsid w:val="00046FB3"/>
    <w:rsid w:val="00074E07"/>
    <w:rsid w:val="00082392"/>
    <w:rsid w:val="000A3A2D"/>
    <w:rsid w:val="000C05B8"/>
    <w:rsid w:val="000C301A"/>
    <w:rsid w:val="000D73C1"/>
    <w:rsid w:val="0012404A"/>
    <w:rsid w:val="00127978"/>
    <w:rsid w:val="00174341"/>
    <w:rsid w:val="00185B07"/>
    <w:rsid w:val="00187273"/>
    <w:rsid w:val="00192AAF"/>
    <w:rsid w:val="00193E89"/>
    <w:rsid w:val="001A39DC"/>
    <w:rsid w:val="001A6853"/>
    <w:rsid w:val="001B0F67"/>
    <w:rsid w:val="001C16C8"/>
    <w:rsid w:val="001E0818"/>
    <w:rsid w:val="001F3F1A"/>
    <w:rsid w:val="00201E13"/>
    <w:rsid w:val="00211CA6"/>
    <w:rsid w:val="00285156"/>
    <w:rsid w:val="002870F0"/>
    <w:rsid w:val="00292048"/>
    <w:rsid w:val="00292537"/>
    <w:rsid w:val="0029736C"/>
    <w:rsid w:val="002A0B4D"/>
    <w:rsid w:val="002A4670"/>
    <w:rsid w:val="002B6FE1"/>
    <w:rsid w:val="002D4920"/>
    <w:rsid w:val="002D7138"/>
    <w:rsid w:val="002D7E05"/>
    <w:rsid w:val="002F058F"/>
    <w:rsid w:val="002F14B7"/>
    <w:rsid w:val="002F3CDE"/>
    <w:rsid w:val="00307388"/>
    <w:rsid w:val="00350E9D"/>
    <w:rsid w:val="0035399A"/>
    <w:rsid w:val="00366B3E"/>
    <w:rsid w:val="00367773"/>
    <w:rsid w:val="003B286B"/>
    <w:rsid w:val="003B760A"/>
    <w:rsid w:val="003E2DAC"/>
    <w:rsid w:val="003E4E10"/>
    <w:rsid w:val="003F21A1"/>
    <w:rsid w:val="003F4109"/>
    <w:rsid w:val="00410447"/>
    <w:rsid w:val="00410878"/>
    <w:rsid w:val="00416E7D"/>
    <w:rsid w:val="00431F6E"/>
    <w:rsid w:val="00460B98"/>
    <w:rsid w:val="00482314"/>
    <w:rsid w:val="0048299D"/>
    <w:rsid w:val="00483C81"/>
    <w:rsid w:val="004A4220"/>
    <w:rsid w:val="004E5568"/>
    <w:rsid w:val="00506EEF"/>
    <w:rsid w:val="00514894"/>
    <w:rsid w:val="005623B0"/>
    <w:rsid w:val="00583DF2"/>
    <w:rsid w:val="0059419D"/>
    <w:rsid w:val="00595D39"/>
    <w:rsid w:val="005A51F1"/>
    <w:rsid w:val="005B2651"/>
    <w:rsid w:val="005C275E"/>
    <w:rsid w:val="005D5E5E"/>
    <w:rsid w:val="005E1469"/>
    <w:rsid w:val="005F180E"/>
    <w:rsid w:val="00600468"/>
    <w:rsid w:val="00603B9A"/>
    <w:rsid w:val="00606AB0"/>
    <w:rsid w:val="006141B8"/>
    <w:rsid w:val="00636EF6"/>
    <w:rsid w:val="0068097C"/>
    <w:rsid w:val="006A0CC4"/>
    <w:rsid w:val="006E2754"/>
    <w:rsid w:val="006E6736"/>
    <w:rsid w:val="006F7D27"/>
    <w:rsid w:val="0070281D"/>
    <w:rsid w:val="00711DBD"/>
    <w:rsid w:val="00720FF6"/>
    <w:rsid w:val="00723617"/>
    <w:rsid w:val="00726644"/>
    <w:rsid w:val="00751827"/>
    <w:rsid w:val="007637AE"/>
    <w:rsid w:val="007B3129"/>
    <w:rsid w:val="007C0FF3"/>
    <w:rsid w:val="007E3406"/>
    <w:rsid w:val="007F5C75"/>
    <w:rsid w:val="00826AEE"/>
    <w:rsid w:val="008377D2"/>
    <w:rsid w:val="00841C9D"/>
    <w:rsid w:val="0086028C"/>
    <w:rsid w:val="00865993"/>
    <w:rsid w:val="00865E8A"/>
    <w:rsid w:val="00882642"/>
    <w:rsid w:val="00882E95"/>
    <w:rsid w:val="008B29CC"/>
    <w:rsid w:val="008B2C45"/>
    <w:rsid w:val="008B49ED"/>
    <w:rsid w:val="00904689"/>
    <w:rsid w:val="0091145E"/>
    <w:rsid w:val="00913D40"/>
    <w:rsid w:val="00957E82"/>
    <w:rsid w:val="009635BA"/>
    <w:rsid w:val="009656E3"/>
    <w:rsid w:val="00966118"/>
    <w:rsid w:val="0097691E"/>
    <w:rsid w:val="00986C7A"/>
    <w:rsid w:val="009A2A5E"/>
    <w:rsid w:val="009B78A7"/>
    <w:rsid w:val="009B7FA5"/>
    <w:rsid w:val="009D02D0"/>
    <w:rsid w:val="009E0D94"/>
    <w:rsid w:val="009E5756"/>
    <w:rsid w:val="00A01116"/>
    <w:rsid w:val="00A2701E"/>
    <w:rsid w:val="00A40C0F"/>
    <w:rsid w:val="00A417E2"/>
    <w:rsid w:val="00A46C36"/>
    <w:rsid w:val="00A876E4"/>
    <w:rsid w:val="00A93722"/>
    <w:rsid w:val="00AC4EE3"/>
    <w:rsid w:val="00AC55C7"/>
    <w:rsid w:val="00AD12E1"/>
    <w:rsid w:val="00B0009C"/>
    <w:rsid w:val="00B91B75"/>
    <w:rsid w:val="00B95E2A"/>
    <w:rsid w:val="00BA1D3F"/>
    <w:rsid w:val="00BA35A1"/>
    <w:rsid w:val="00BE124B"/>
    <w:rsid w:val="00BE284F"/>
    <w:rsid w:val="00BE5E44"/>
    <w:rsid w:val="00C40A3E"/>
    <w:rsid w:val="00C97FC8"/>
    <w:rsid w:val="00CC2B80"/>
    <w:rsid w:val="00CD70F0"/>
    <w:rsid w:val="00D14C90"/>
    <w:rsid w:val="00D53484"/>
    <w:rsid w:val="00D568BD"/>
    <w:rsid w:val="00D66482"/>
    <w:rsid w:val="00DA0AF0"/>
    <w:rsid w:val="00DD1BD4"/>
    <w:rsid w:val="00DD5A5D"/>
    <w:rsid w:val="00DE6A03"/>
    <w:rsid w:val="00E1499E"/>
    <w:rsid w:val="00E224F9"/>
    <w:rsid w:val="00E60729"/>
    <w:rsid w:val="00E811B1"/>
    <w:rsid w:val="00E90652"/>
    <w:rsid w:val="00EA3504"/>
    <w:rsid w:val="00EA6F18"/>
    <w:rsid w:val="00EB0A1D"/>
    <w:rsid w:val="00EB2B90"/>
    <w:rsid w:val="00EF2C5B"/>
    <w:rsid w:val="00F11121"/>
    <w:rsid w:val="00F113E9"/>
    <w:rsid w:val="00F116F3"/>
    <w:rsid w:val="00F231AD"/>
    <w:rsid w:val="00F44908"/>
    <w:rsid w:val="00F5212F"/>
    <w:rsid w:val="00F65B18"/>
    <w:rsid w:val="00F66BB5"/>
    <w:rsid w:val="00F67274"/>
    <w:rsid w:val="00F7249C"/>
    <w:rsid w:val="00F75A88"/>
    <w:rsid w:val="00F819FE"/>
    <w:rsid w:val="00F830DF"/>
    <w:rsid w:val="00FF45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2DC7"/>
  <w15:docId w15:val="{A8B1D51D-20F9-492E-8106-54FE25E6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61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65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F11121"/>
    <w:pPr>
      <w:ind w:left="720"/>
      <w:contextualSpacing/>
    </w:pPr>
  </w:style>
  <w:style w:type="paragraph" w:styleId="Cabealho">
    <w:name w:val="header"/>
    <w:basedOn w:val="Normal"/>
    <w:link w:val="CabealhoChar"/>
    <w:uiPriority w:val="99"/>
    <w:unhideWhenUsed/>
    <w:rsid w:val="001872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87273"/>
  </w:style>
  <w:style w:type="paragraph" w:styleId="Rodap">
    <w:name w:val="footer"/>
    <w:basedOn w:val="Normal"/>
    <w:link w:val="RodapChar"/>
    <w:uiPriority w:val="99"/>
    <w:unhideWhenUsed/>
    <w:rsid w:val="00187273"/>
    <w:pPr>
      <w:tabs>
        <w:tab w:val="center" w:pos="4252"/>
        <w:tab w:val="right" w:pos="8504"/>
      </w:tabs>
      <w:spacing w:after="0" w:line="240" w:lineRule="auto"/>
    </w:pPr>
  </w:style>
  <w:style w:type="character" w:customStyle="1" w:styleId="RodapChar">
    <w:name w:val="Rodapé Char"/>
    <w:basedOn w:val="Fontepargpadro"/>
    <w:link w:val="Rodap"/>
    <w:uiPriority w:val="99"/>
    <w:rsid w:val="00187273"/>
  </w:style>
  <w:style w:type="paragraph" w:styleId="Textodebalo">
    <w:name w:val="Balloon Text"/>
    <w:basedOn w:val="Normal"/>
    <w:link w:val="TextodebaloChar"/>
    <w:uiPriority w:val="99"/>
    <w:semiHidden/>
    <w:unhideWhenUsed/>
    <w:rsid w:val="009E57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E5756"/>
    <w:rPr>
      <w:rFonts w:ascii="Tahoma" w:hAnsi="Tahoma" w:cs="Tahoma"/>
      <w:sz w:val="16"/>
      <w:szCs w:val="16"/>
    </w:rPr>
  </w:style>
  <w:style w:type="character" w:styleId="Hyperlink">
    <w:name w:val="Hyperlink"/>
    <w:basedOn w:val="Fontepargpadro"/>
    <w:uiPriority w:val="99"/>
    <w:unhideWhenUsed/>
    <w:rsid w:val="00F449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25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an@semasa.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1442</TotalTime>
  <Pages>7</Pages>
  <Words>2004</Words>
  <Characters>10824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Alberto Martins Pedro</dc:creator>
  <cp:keywords/>
  <dc:description/>
  <cp:lastModifiedBy>Marina Canever Schneider</cp:lastModifiedBy>
  <cp:revision>61</cp:revision>
  <cp:lastPrinted>2023-09-14T12:42:00Z</cp:lastPrinted>
  <dcterms:created xsi:type="dcterms:W3CDTF">2022-09-12T13:21:00Z</dcterms:created>
  <dcterms:modified xsi:type="dcterms:W3CDTF">2023-09-25T14:37:00Z</dcterms:modified>
</cp:coreProperties>
</file>